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BDB" w:rsidRPr="00990933" w:rsidRDefault="00517D4E">
      <w:pPr>
        <w:pStyle w:val="berschrift1"/>
        <w:rPr>
          <w:sz w:val="20"/>
          <w:szCs w:val="20"/>
        </w:rPr>
      </w:pPr>
      <w:r>
        <w:rPr>
          <w:noProof/>
          <w:sz w:val="20"/>
          <w:szCs w:val="20"/>
        </w:rPr>
        <mc:AlternateContent>
          <mc:Choice Requires="wps">
            <w:drawing>
              <wp:anchor distT="0" distB="0" distL="114300" distR="114300" simplePos="0" relativeHeight="251658240" behindDoc="0" locked="1" layoutInCell="1" allowOverlap="1">
                <wp:simplePos x="0" y="0"/>
                <wp:positionH relativeFrom="column">
                  <wp:posOffset>1600200</wp:posOffset>
                </wp:positionH>
                <wp:positionV relativeFrom="paragraph">
                  <wp:posOffset>-114300</wp:posOffset>
                </wp:positionV>
                <wp:extent cx="2286000" cy="685800"/>
                <wp:effectExtent l="9525"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3833BC" w:rsidRPr="00A3714F" w:rsidRDefault="003833BC" w:rsidP="00635C93">
                            <w:pPr>
                              <w:jc w:val="center"/>
                              <w:rPr>
                                <w:rFonts w:ascii="Arial" w:hAnsi="Arial" w:cs="Arial"/>
                                <w:sz w:val="36"/>
                                <w:szCs w:val="36"/>
                              </w:rPr>
                            </w:pPr>
                            <w:r w:rsidRPr="00A3714F">
                              <w:rPr>
                                <w:rFonts w:ascii="Arial" w:hAnsi="Arial" w:cs="Arial"/>
                                <w:sz w:val="36"/>
                                <w:szCs w:val="36"/>
                              </w:rPr>
                              <w:t xml:space="preserve">Musterbrief für </w:t>
                            </w:r>
                            <w:r>
                              <w:rPr>
                                <w:rFonts w:ascii="Arial" w:hAnsi="Arial" w:cs="Arial"/>
                                <w:sz w:val="36"/>
                                <w:szCs w:val="36"/>
                              </w:rPr>
                              <w:t>Endverbraucher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6pt;margin-top:-9pt;width:18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">
                <v:textbox>
                  <w:txbxContent>
                    <w:p w:rsidR="003833BC" w:rsidRPr="00A3714F" w:rsidRDefault="003833BC" w:rsidP="00635C93">
                      <w:pPr>
                        <w:jc w:val="center"/>
                        <w:rPr>
                          <w:rFonts w:ascii="Arial" w:hAnsi="Arial" w:cs="Arial"/>
                          <w:sz w:val="36"/>
                          <w:szCs w:val="36"/>
                        </w:rPr>
                      </w:pPr>
                      <w:r w:rsidRPr="00A3714F">
                        <w:rPr>
                          <w:rFonts w:ascii="Arial" w:hAnsi="Arial" w:cs="Arial"/>
                          <w:sz w:val="36"/>
                          <w:szCs w:val="36"/>
                        </w:rPr>
                        <w:t xml:space="preserve">Musterbrief für </w:t>
                      </w:r>
                      <w:r>
                        <w:rPr>
                          <w:rFonts w:ascii="Arial" w:hAnsi="Arial" w:cs="Arial"/>
                          <w:sz w:val="36"/>
                          <w:szCs w:val="36"/>
                        </w:rPr>
                        <w:t>Endverbraucher</w:t>
                      </w:r>
                    </w:p>
                  </w:txbxContent>
                </v:textbox>
                <w10:anchorlock/>
              </v:shape>
            </w:pict>
          </mc:Fallback>
        </mc:AlternateContent>
      </w:r>
      <w:r>
        <w:rPr>
          <w:noProof/>
          <w:sz w:val="20"/>
          <w:szCs w:val="20"/>
        </w:rPr>
        <mc:AlternateContent>
          <mc:Choice Requires="wps">
            <w:drawing>
              <wp:anchor distT="0" distB="0" distL="114300" distR="114300" simplePos="0" relativeHeight="251656192" behindDoc="0" locked="1" layoutInCell="1" allowOverlap="1">
                <wp:simplePos x="0" y="0"/>
                <wp:positionH relativeFrom="column">
                  <wp:posOffset>0</wp:posOffset>
                </wp:positionH>
                <wp:positionV relativeFrom="paragraph">
                  <wp:posOffset>228600</wp:posOffset>
                </wp:positionV>
                <wp:extent cx="58293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6F24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">
                <w10:anchorlock/>
              </v:line>
            </w:pict>
          </mc:Fallback>
        </mc:AlternateContent>
      </w:r>
      <w:r w:rsidR="00734BDB" w:rsidRPr="00990933">
        <w:rPr>
          <w:sz w:val="20"/>
          <w:szCs w:val="20"/>
        </w:rPr>
        <w:t>Hörsysteme Mustermann</w:t>
      </w:r>
    </w:p>
    <w:p w:rsidR="00734BDB" w:rsidRPr="00990933" w:rsidRDefault="00734BDB">
      <w:pPr>
        <w:jc w:val="right"/>
        <w:rPr>
          <w:rFonts w:ascii="Arial" w:hAnsi="Arial" w:cs="Arial"/>
          <w:sz w:val="20"/>
          <w:szCs w:val="20"/>
        </w:rPr>
      </w:pPr>
    </w:p>
    <w:p w:rsidR="00734BDB" w:rsidRPr="00990933" w:rsidRDefault="00734BDB">
      <w:pPr>
        <w:jc w:val="right"/>
        <w:rPr>
          <w:rFonts w:ascii="Arial" w:hAnsi="Arial" w:cs="Arial"/>
          <w:sz w:val="20"/>
          <w:szCs w:val="20"/>
        </w:rPr>
      </w:pPr>
      <w:r w:rsidRPr="00990933">
        <w:rPr>
          <w:rFonts w:ascii="Arial" w:hAnsi="Arial" w:cs="Arial"/>
          <w:sz w:val="20"/>
          <w:szCs w:val="20"/>
        </w:rPr>
        <w:t>Musterstraße 123</w:t>
      </w:r>
    </w:p>
    <w:p w:rsidR="00734BDB" w:rsidRPr="00990933" w:rsidRDefault="00734BDB">
      <w:pPr>
        <w:jc w:val="right"/>
        <w:rPr>
          <w:rFonts w:ascii="Arial" w:hAnsi="Arial" w:cs="Arial"/>
          <w:sz w:val="20"/>
          <w:szCs w:val="20"/>
        </w:rPr>
      </w:pPr>
      <w:r w:rsidRPr="00990933">
        <w:rPr>
          <w:rFonts w:ascii="Arial" w:hAnsi="Arial" w:cs="Arial"/>
          <w:sz w:val="20"/>
          <w:szCs w:val="20"/>
        </w:rPr>
        <w:t>12345 Musterhausen</w:t>
      </w:r>
    </w:p>
    <w:p w:rsidR="00734BDB" w:rsidRPr="00990933" w:rsidRDefault="00734BDB">
      <w:pPr>
        <w:rPr>
          <w:rFonts w:ascii="Arial" w:hAnsi="Arial" w:cs="Arial"/>
          <w:sz w:val="20"/>
          <w:szCs w:val="20"/>
        </w:rPr>
      </w:pPr>
    </w:p>
    <w:p w:rsidR="00734BDB" w:rsidRPr="00990933" w:rsidRDefault="00734BDB">
      <w:pPr>
        <w:rPr>
          <w:rFonts w:ascii="Arial" w:hAnsi="Arial" w:cs="Arial"/>
          <w:sz w:val="20"/>
          <w:szCs w:val="20"/>
        </w:rPr>
      </w:pPr>
    </w:p>
    <w:p w:rsidR="00734BDB" w:rsidRPr="00990933" w:rsidRDefault="003B13D8">
      <w:pPr>
        <w:rPr>
          <w:rFonts w:ascii="Arial" w:hAnsi="Arial" w:cs="Arial"/>
          <w:sz w:val="20"/>
          <w:szCs w:val="20"/>
        </w:rPr>
      </w:pPr>
      <w:r w:rsidRPr="00990933">
        <w:rPr>
          <w:rFonts w:ascii="Arial" w:hAnsi="Arial" w:cs="Arial"/>
          <w:sz w:val="20"/>
          <w:szCs w:val="20"/>
        </w:rPr>
        <w:t>Familie</w:t>
      </w:r>
    </w:p>
    <w:p w:rsidR="00734BDB" w:rsidRPr="00990933" w:rsidRDefault="00734BDB">
      <w:pPr>
        <w:rPr>
          <w:rFonts w:ascii="Arial" w:hAnsi="Arial" w:cs="Arial"/>
          <w:sz w:val="20"/>
          <w:szCs w:val="20"/>
        </w:rPr>
      </w:pPr>
      <w:r w:rsidRPr="00990933">
        <w:rPr>
          <w:rFonts w:ascii="Arial" w:hAnsi="Arial" w:cs="Arial"/>
          <w:sz w:val="20"/>
          <w:szCs w:val="20"/>
        </w:rPr>
        <w:t>Max Mustermann</w:t>
      </w:r>
    </w:p>
    <w:p w:rsidR="00734BDB" w:rsidRPr="00990933" w:rsidRDefault="00734BDB">
      <w:pPr>
        <w:rPr>
          <w:rFonts w:ascii="Arial" w:hAnsi="Arial" w:cs="Arial"/>
          <w:sz w:val="20"/>
          <w:szCs w:val="20"/>
        </w:rPr>
      </w:pPr>
      <w:r w:rsidRPr="00990933">
        <w:rPr>
          <w:rFonts w:ascii="Arial" w:hAnsi="Arial" w:cs="Arial"/>
          <w:sz w:val="20"/>
          <w:szCs w:val="20"/>
        </w:rPr>
        <w:t>Musterstra</w:t>
      </w:r>
      <w:r w:rsidR="00A55E16">
        <w:rPr>
          <w:rFonts w:ascii="Arial" w:hAnsi="Arial" w:cs="Arial"/>
          <w:sz w:val="20"/>
          <w:szCs w:val="20"/>
        </w:rPr>
        <w:t>ß</w:t>
      </w:r>
      <w:r w:rsidRPr="00990933">
        <w:rPr>
          <w:rFonts w:ascii="Arial" w:hAnsi="Arial" w:cs="Arial"/>
          <w:sz w:val="20"/>
          <w:szCs w:val="20"/>
        </w:rPr>
        <w:t>e 1</w:t>
      </w:r>
    </w:p>
    <w:p w:rsidR="00734BDB" w:rsidRPr="00990933" w:rsidRDefault="00734BDB">
      <w:pPr>
        <w:rPr>
          <w:rFonts w:ascii="Arial" w:hAnsi="Arial" w:cs="Arial"/>
          <w:sz w:val="20"/>
          <w:szCs w:val="20"/>
        </w:rPr>
      </w:pPr>
      <w:r w:rsidRPr="00990933">
        <w:rPr>
          <w:rFonts w:ascii="Arial" w:hAnsi="Arial" w:cs="Arial"/>
          <w:sz w:val="20"/>
          <w:szCs w:val="20"/>
        </w:rPr>
        <w:t>12345 Musterhausen</w:t>
      </w:r>
    </w:p>
    <w:p w:rsidR="00F47366" w:rsidRPr="00990933" w:rsidRDefault="00F47366">
      <w:pPr>
        <w:rPr>
          <w:rFonts w:ascii="Arial" w:hAnsi="Arial" w:cs="Arial"/>
          <w:sz w:val="20"/>
          <w:szCs w:val="20"/>
        </w:rPr>
      </w:pPr>
    </w:p>
    <w:p w:rsidR="008D3522" w:rsidRPr="00990933" w:rsidRDefault="008D3522">
      <w:pPr>
        <w:rPr>
          <w:rFonts w:ascii="Arial" w:hAnsi="Arial" w:cs="Arial"/>
          <w:sz w:val="20"/>
          <w:szCs w:val="20"/>
        </w:rPr>
      </w:pPr>
    </w:p>
    <w:p w:rsidR="00F47366" w:rsidRPr="00990933" w:rsidRDefault="00F47366">
      <w:pPr>
        <w:rPr>
          <w:rFonts w:ascii="Arial" w:hAnsi="Arial" w:cs="Arial"/>
          <w:sz w:val="20"/>
          <w:szCs w:val="20"/>
        </w:rPr>
      </w:pPr>
    </w:p>
    <w:p w:rsidR="002445DB" w:rsidRPr="00990933" w:rsidRDefault="002445DB" w:rsidP="002445DB">
      <w:pPr>
        <w:rPr>
          <w:rFonts w:ascii="Arial" w:hAnsi="Arial" w:cs="Arial"/>
          <w:sz w:val="20"/>
          <w:szCs w:val="20"/>
        </w:rPr>
      </w:pPr>
    </w:p>
    <w:p w:rsidR="009C6148" w:rsidRPr="00990933" w:rsidRDefault="009C6148" w:rsidP="0030600E">
      <w:pPr>
        <w:rPr>
          <w:rFonts w:ascii="Arial" w:hAnsi="Arial" w:cs="Arial"/>
          <w:b/>
          <w:sz w:val="20"/>
          <w:szCs w:val="20"/>
        </w:rPr>
      </w:pPr>
    </w:p>
    <w:p w:rsidR="009C6148" w:rsidRPr="00990933" w:rsidRDefault="009C6148" w:rsidP="0030600E">
      <w:pPr>
        <w:rPr>
          <w:rFonts w:ascii="Arial" w:hAnsi="Arial" w:cs="Arial"/>
          <w:b/>
          <w:sz w:val="20"/>
          <w:szCs w:val="20"/>
        </w:rPr>
      </w:pPr>
    </w:p>
    <w:p w:rsidR="003B13D8" w:rsidRPr="00990933" w:rsidRDefault="003B13D8" w:rsidP="0030600E">
      <w:pPr>
        <w:rPr>
          <w:rFonts w:ascii="Arial" w:hAnsi="Arial" w:cs="Arial"/>
          <w:b/>
          <w:sz w:val="20"/>
          <w:szCs w:val="20"/>
        </w:rPr>
      </w:pPr>
    </w:p>
    <w:p w:rsidR="003B13D8" w:rsidRPr="00990933" w:rsidRDefault="003B13D8" w:rsidP="0030600E">
      <w:pPr>
        <w:rPr>
          <w:rFonts w:ascii="Arial" w:hAnsi="Arial" w:cs="Arial"/>
          <w:b/>
          <w:sz w:val="20"/>
          <w:szCs w:val="20"/>
        </w:rPr>
      </w:pPr>
    </w:p>
    <w:p w:rsidR="001910CF" w:rsidRPr="00990933" w:rsidRDefault="00D114BF" w:rsidP="007373DF">
      <w:pPr>
        <w:rPr>
          <w:rFonts w:ascii="Arial" w:hAnsi="Arial" w:cs="Arial"/>
          <w:b/>
          <w:sz w:val="20"/>
          <w:szCs w:val="20"/>
        </w:rPr>
      </w:pPr>
      <w:r>
        <w:rPr>
          <w:rFonts w:ascii="Arial" w:hAnsi="Arial" w:cs="Arial"/>
          <w:b/>
          <w:sz w:val="20"/>
          <w:szCs w:val="20"/>
        </w:rPr>
        <w:t>Das Phonak Zubehör für die Zeit zu Hause – einzigartiger Fernsehgenuss</w:t>
      </w:r>
      <w:r w:rsidR="0010587F">
        <w:rPr>
          <w:rFonts w:ascii="Arial" w:hAnsi="Arial" w:cs="Arial"/>
          <w:b/>
          <w:sz w:val="20"/>
          <w:szCs w:val="20"/>
        </w:rPr>
        <w:t>, bestes Verstehen!</w:t>
      </w:r>
    </w:p>
    <w:p w:rsidR="00B3427F" w:rsidRPr="00990933" w:rsidRDefault="00B3427F" w:rsidP="0030600E">
      <w:pPr>
        <w:rPr>
          <w:rFonts w:ascii="Arial" w:hAnsi="Arial" w:cs="Arial"/>
          <w:b/>
          <w:sz w:val="20"/>
          <w:szCs w:val="20"/>
        </w:rPr>
      </w:pPr>
    </w:p>
    <w:p w:rsidR="00DF25C0" w:rsidRPr="00990933" w:rsidRDefault="00DF25C0" w:rsidP="0030600E">
      <w:pPr>
        <w:rPr>
          <w:rFonts w:ascii="Arial" w:hAnsi="Arial" w:cs="Arial"/>
          <w:sz w:val="20"/>
          <w:szCs w:val="20"/>
        </w:rPr>
      </w:pPr>
    </w:p>
    <w:p w:rsidR="0030600E" w:rsidRPr="00990933" w:rsidRDefault="0030600E" w:rsidP="00B848DB">
      <w:pPr>
        <w:jc w:val="both"/>
        <w:rPr>
          <w:rFonts w:ascii="Arial" w:hAnsi="Arial" w:cs="Arial"/>
          <w:sz w:val="20"/>
          <w:szCs w:val="20"/>
        </w:rPr>
      </w:pPr>
      <w:r w:rsidRPr="00990933">
        <w:rPr>
          <w:rFonts w:ascii="Arial" w:hAnsi="Arial" w:cs="Arial"/>
          <w:sz w:val="20"/>
          <w:szCs w:val="20"/>
        </w:rPr>
        <w:t>Sehr geehrte</w:t>
      </w:r>
      <w:r w:rsidR="00B3427F" w:rsidRPr="00990933">
        <w:rPr>
          <w:rFonts w:ascii="Arial" w:hAnsi="Arial" w:cs="Arial"/>
          <w:sz w:val="20"/>
          <w:szCs w:val="20"/>
        </w:rPr>
        <w:t>/r</w:t>
      </w:r>
      <w:r w:rsidRPr="00990933">
        <w:rPr>
          <w:rFonts w:ascii="Arial" w:hAnsi="Arial" w:cs="Arial"/>
          <w:sz w:val="20"/>
          <w:szCs w:val="20"/>
        </w:rPr>
        <w:t xml:space="preserve"> </w:t>
      </w:r>
      <w:r w:rsidR="003B13D8" w:rsidRPr="00990933">
        <w:rPr>
          <w:rFonts w:ascii="Arial" w:hAnsi="Arial" w:cs="Arial"/>
          <w:sz w:val="20"/>
          <w:szCs w:val="20"/>
        </w:rPr>
        <w:t>Frau</w:t>
      </w:r>
      <w:r w:rsidR="00B3427F" w:rsidRPr="00990933">
        <w:rPr>
          <w:rFonts w:ascii="Arial" w:hAnsi="Arial" w:cs="Arial"/>
          <w:sz w:val="20"/>
          <w:szCs w:val="20"/>
        </w:rPr>
        <w:t>/Herr</w:t>
      </w:r>
      <w:r w:rsidR="003B13D8" w:rsidRPr="00990933">
        <w:rPr>
          <w:rFonts w:ascii="Arial" w:hAnsi="Arial" w:cs="Arial"/>
          <w:sz w:val="20"/>
          <w:szCs w:val="20"/>
        </w:rPr>
        <w:t xml:space="preserve"> Mustermann, </w:t>
      </w:r>
    </w:p>
    <w:p w:rsidR="00E47EB0" w:rsidRPr="00990933" w:rsidRDefault="00E47EB0" w:rsidP="00B848DB">
      <w:pPr>
        <w:autoSpaceDE w:val="0"/>
        <w:autoSpaceDN w:val="0"/>
        <w:adjustRightInd w:val="0"/>
        <w:rPr>
          <w:rFonts w:ascii="Arial" w:hAnsi="Arial" w:cs="Arial"/>
          <w:sz w:val="20"/>
          <w:szCs w:val="20"/>
        </w:rPr>
      </w:pPr>
    </w:p>
    <w:p w:rsidR="009233DB" w:rsidRDefault="00D114BF" w:rsidP="009233DB">
      <w:pPr>
        <w:autoSpaceDE w:val="0"/>
        <w:autoSpaceDN w:val="0"/>
        <w:rPr>
          <w:rFonts w:ascii="Arial" w:hAnsi="Arial" w:cs="Arial"/>
          <w:sz w:val="20"/>
          <w:szCs w:val="20"/>
        </w:rPr>
      </w:pPr>
      <w:bookmarkStart w:id="0" w:name="_Hlk528233417"/>
      <w:r>
        <w:rPr>
          <w:rFonts w:ascii="Arial" w:hAnsi="Arial" w:cs="Arial"/>
          <w:sz w:val="20"/>
          <w:szCs w:val="20"/>
        </w:rPr>
        <w:t xml:space="preserve">in der aktuellen Situation sind wir aufgerufen, unser Zuhause so wenig wie möglich zu verlassen. Aktivitäten in den eigenen vier Wänden werden wieder wichtiger. Der gemeinsame Spieleabend, das intensive Gespräch oder der gemütliche Fernsehabend. Das Zubehör von Phonak bietet bei diesen Aktivitäten Unterstützung für gute Kommunikation und </w:t>
      </w:r>
      <w:r w:rsidR="0010587F">
        <w:rPr>
          <w:rFonts w:ascii="Arial" w:hAnsi="Arial" w:cs="Arial"/>
          <w:sz w:val="20"/>
          <w:szCs w:val="20"/>
        </w:rPr>
        <w:t xml:space="preserve">bestes </w:t>
      </w:r>
      <w:r>
        <w:rPr>
          <w:rFonts w:ascii="Arial" w:hAnsi="Arial" w:cs="Arial"/>
          <w:sz w:val="20"/>
          <w:szCs w:val="20"/>
        </w:rPr>
        <w:t>Verstehen.</w:t>
      </w:r>
    </w:p>
    <w:p w:rsidR="00D114BF" w:rsidRDefault="00D114BF" w:rsidP="009233DB">
      <w:pPr>
        <w:autoSpaceDE w:val="0"/>
        <w:autoSpaceDN w:val="0"/>
        <w:rPr>
          <w:rFonts w:ascii="Arial" w:hAnsi="Arial" w:cs="Arial"/>
          <w:sz w:val="20"/>
          <w:szCs w:val="20"/>
        </w:rPr>
      </w:pPr>
    </w:p>
    <w:p w:rsidR="00D114BF" w:rsidRDefault="00D114BF" w:rsidP="009233DB">
      <w:pPr>
        <w:autoSpaceDE w:val="0"/>
        <w:autoSpaceDN w:val="0"/>
        <w:rPr>
          <w:rFonts w:ascii="Arial" w:hAnsi="Arial" w:cs="Arial"/>
          <w:sz w:val="20"/>
          <w:szCs w:val="20"/>
        </w:rPr>
      </w:pPr>
      <w:r>
        <w:rPr>
          <w:rFonts w:ascii="Arial" w:hAnsi="Arial" w:cs="Arial"/>
          <w:sz w:val="20"/>
          <w:szCs w:val="20"/>
        </w:rPr>
        <w:t>Als Phonak Marvel Hörgeräte-Träger stehen Ihnen attraktive Zubehör-Lösungen zur Verfügung:</w:t>
      </w:r>
    </w:p>
    <w:bookmarkEnd w:id="0"/>
    <w:p w:rsidR="00A679C0" w:rsidRPr="007373DF" w:rsidRDefault="0010587F" w:rsidP="0019125A">
      <w:pPr>
        <w:rPr>
          <w:rFonts w:ascii="Arial" w:hAnsi="Arial" w:cs="Arial"/>
          <w:sz w:val="20"/>
          <w:szCs w:val="20"/>
        </w:rPr>
      </w:pPr>
      <w:r w:rsidRPr="00FB2A6A">
        <w:rPr>
          <w:rFonts w:ascii="Arial" w:hAnsi="Arial" w:cs="Arial"/>
          <w:noProof/>
          <w:sz w:val="10"/>
          <w:szCs w:val="10"/>
          <w:lang w:bidi="he-IL"/>
        </w:rPr>
        <w:drawing>
          <wp:anchor distT="0" distB="0" distL="114300" distR="114300" simplePos="0" relativeHeight="251652096" behindDoc="0" locked="0" layoutInCell="1" allowOverlap="1" wp14:anchorId="1D271A07">
            <wp:simplePos x="0" y="0"/>
            <wp:positionH relativeFrom="column">
              <wp:posOffset>4358005</wp:posOffset>
            </wp:positionH>
            <wp:positionV relativeFrom="paragraph">
              <wp:posOffset>107950</wp:posOffset>
            </wp:positionV>
            <wp:extent cx="1670050" cy="1133475"/>
            <wp:effectExtent l="0" t="0" r="635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0050" cy="1133475"/>
                    </a:xfrm>
                    <a:prstGeom prst="rect">
                      <a:avLst/>
                    </a:prstGeom>
                  </pic:spPr>
                </pic:pic>
              </a:graphicData>
            </a:graphic>
            <wp14:sizeRelH relativeFrom="page">
              <wp14:pctWidth>0</wp14:pctWidth>
            </wp14:sizeRelH>
            <wp14:sizeRelV relativeFrom="page">
              <wp14:pctHeight>0</wp14:pctHeight>
            </wp14:sizeRelV>
          </wp:anchor>
        </w:drawing>
      </w:r>
    </w:p>
    <w:p w:rsidR="007373DF" w:rsidRPr="00FB2A6A" w:rsidRDefault="007373DF" w:rsidP="009233DB">
      <w:pPr>
        <w:pStyle w:val="Listenabsatz"/>
        <w:ind w:left="360"/>
        <w:rPr>
          <w:rFonts w:ascii="Arial" w:hAnsi="Arial" w:cs="Arial"/>
          <w:sz w:val="10"/>
          <w:szCs w:val="10"/>
        </w:rPr>
      </w:pPr>
    </w:p>
    <w:p w:rsidR="00774DAF" w:rsidRPr="00FB2A6A" w:rsidRDefault="00774DAF" w:rsidP="009233DB">
      <w:pPr>
        <w:pStyle w:val="Listenabsatz"/>
        <w:ind w:left="360"/>
        <w:rPr>
          <w:rFonts w:ascii="Arial" w:hAnsi="Arial" w:cs="Arial"/>
          <w:sz w:val="10"/>
          <w:szCs w:val="10"/>
        </w:rPr>
      </w:pPr>
    </w:p>
    <w:p w:rsidR="00774DAF" w:rsidRPr="00C5026B" w:rsidRDefault="00552418" w:rsidP="00C5026B">
      <w:pPr>
        <w:pStyle w:val="Listenabsatz"/>
        <w:numPr>
          <w:ilvl w:val="0"/>
          <w:numId w:val="22"/>
        </w:numPr>
        <w:ind w:left="360"/>
        <w:rPr>
          <w:rFonts w:ascii="Arial" w:hAnsi="Arial" w:cs="Arial"/>
          <w:sz w:val="20"/>
          <w:szCs w:val="20"/>
        </w:rPr>
      </w:pPr>
      <w:r w:rsidRPr="00FB2A6A">
        <w:rPr>
          <w:rFonts w:ascii="Arial" w:hAnsi="Arial" w:cs="Arial"/>
          <w:b/>
          <w:bCs/>
          <w:sz w:val="20"/>
          <w:szCs w:val="20"/>
          <w:lang w:bidi="he-IL"/>
        </w:rPr>
        <w:t>Perfekte</w:t>
      </w:r>
      <w:r w:rsidR="00774DAF" w:rsidRPr="00FB2A6A">
        <w:rPr>
          <w:rFonts w:ascii="Arial" w:hAnsi="Arial" w:cs="Arial"/>
          <w:b/>
          <w:bCs/>
          <w:sz w:val="20"/>
          <w:szCs w:val="20"/>
          <w:lang w:bidi="he-IL"/>
        </w:rPr>
        <w:t xml:space="preserve"> TV- und Multimedia-Nutzung </w:t>
      </w:r>
      <w:r w:rsidR="009233DB">
        <w:rPr>
          <w:rFonts w:ascii="Arial" w:hAnsi="Arial" w:cs="Arial"/>
          <w:b/>
          <w:bCs/>
          <w:sz w:val="20"/>
          <w:szCs w:val="20"/>
          <w:lang w:bidi="he-IL"/>
        </w:rPr>
        <w:t xml:space="preserve">– mit dem TV Connector lassen sich die Hörgeräte </w:t>
      </w:r>
      <w:r w:rsidR="00774DAF" w:rsidRPr="009233DB">
        <w:rPr>
          <w:rFonts w:ascii="Arial" w:hAnsi="Arial" w:cs="Arial"/>
          <w:b/>
          <w:bCs/>
          <w:sz w:val="20"/>
          <w:szCs w:val="20"/>
          <w:lang w:bidi="he-IL"/>
        </w:rPr>
        <w:t>in Wireless-Kopfhörer verwandeln</w:t>
      </w:r>
      <w:r w:rsidR="00774DAF" w:rsidRPr="009233DB">
        <w:rPr>
          <w:rFonts w:ascii="Arial" w:hAnsi="Arial" w:cs="Arial"/>
          <w:sz w:val="20"/>
          <w:szCs w:val="20"/>
          <w:lang w:bidi="he-IL"/>
        </w:rPr>
        <w:t>.</w:t>
      </w:r>
      <w:r w:rsidR="009233DB">
        <w:rPr>
          <w:rFonts w:ascii="Arial" w:hAnsi="Arial" w:cs="Arial"/>
          <w:sz w:val="20"/>
          <w:szCs w:val="20"/>
          <w:lang w:bidi="he-IL"/>
        </w:rPr>
        <w:br/>
      </w:r>
      <w:r w:rsidR="00A16295" w:rsidRPr="009233DB">
        <w:rPr>
          <w:rFonts w:ascii="Arial" w:hAnsi="Arial" w:cs="Arial"/>
          <w:sz w:val="20"/>
          <w:szCs w:val="20"/>
          <w:lang w:bidi="he-IL"/>
        </w:rPr>
        <w:t>E</w:t>
      </w:r>
      <w:r w:rsidR="00616323" w:rsidRPr="009233DB">
        <w:rPr>
          <w:rFonts w:ascii="Arial" w:hAnsi="Arial" w:cs="Arial"/>
          <w:sz w:val="20"/>
          <w:szCs w:val="20"/>
          <w:lang w:bidi="he-IL"/>
        </w:rPr>
        <w:t xml:space="preserve">ine </w:t>
      </w:r>
      <w:r w:rsidR="00A16295" w:rsidRPr="009233DB">
        <w:rPr>
          <w:rFonts w:ascii="Arial" w:hAnsi="Arial" w:cs="Arial"/>
          <w:sz w:val="20"/>
          <w:szCs w:val="20"/>
          <w:lang w:bidi="he-IL"/>
        </w:rPr>
        <w:t xml:space="preserve">einfache </w:t>
      </w:r>
      <w:r w:rsidR="00616323" w:rsidRPr="009233DB">
        <w:rPr>
          <w:rFonts w:ascii="Arial" w:hAnsi="Arial" w:cs="Arial"/>
          <w:sz w:val="20"/>
          <w:szCs w:val="20"/>
          <w:lang w:bidi="he-IL"/>
        </w:rPr>
        <w:t xml:space="preserve">Plug-and-Play </w:t>
      </w:r>
      <w:r w:rsidR="009233DB" w:rsidRPr="009233DB">
        <w:rPr>
          <w:rFonts w:ascii="Arial" w:hAnsi="Arial" w:cs="Arial"/>
          <w:sz w:val="20"/>
          <w:szCs w:val="20"/>
          <w:lang w:bidi="he-IL"/>
        </w:rPr>
        <w:t xml:space="preserve">Lösung </w:t>
      </w:r>
      <w:r w:rsidR="009233DB">
        <w:rPr>
          <w:rFonts w:ascii="Arial" w:hAnsi="Arial" w:cs="Arial"/>
          <w:sz w:val="20"/>
          <w:szCs w:val="20"/>
          <w:lang w:bidi="he-IL"/>
        </w:rPr>
        <w:t>für</w:t>
      </w:r>
      <w:r w:rsidR="00616323" w:rsidRPr="009233DB">
        <w:rPr>
          <w:rFonts w:ascii="Arial" w:hAnsi="Arial" w:cs="Arial"/>
          <w:sz w:val="20"/>
          <w:szCs w:val="20"/>
          <w:lang w:bidi="he-IL"/>
        </w:rPr>
        <w:t xml:space="preserve"> TV-Geräte und andere </w:t>
      </w:r>
      <w:r w:rsidR="0010587F">
        <w:rPr>
          <w:rFonts w:ascii="Arial" w:hAnsi="Arial" w:cs="Arial"/>
          <w:sz w:val="20"/>
          <w:szCs w:val="20"/>
          <w:lang w:bidi="he-IL"/>
        </w:rPr>
        <w:br/>
      </w:r>
      <w:r w:rsidR="00616323" w:rsidRPr="0010587F">
        <w:rPr>
          <w:rFonts w:ascii="Arial" w:hAnsi="Arial" w:cs="Arial"/>
          <w:sz w:val="20"/>
          <w:szCs w:val="20"/>
          <w:lang w:bidi="he-IL"/>
        </w:rPr>
        <w:t>Audioquellen</w:t>
      </w:r>
      <w:r w:rsidR="009233DB" w:rsidRPr="0010587F">
        <w:rPr>
          <w:rFonts w:ascii="Arial" w:hAnsi="Arial" w:cs="Arial"/>
          <w:sz w:val="20"/>
          <w:szCs w:val="20"/>
          <w:lang w:bidi="he-IL"/>
        </w:rPr>
        <w:t>, die</w:t>
      </w:r>
      <w:r w:rsidR="00616323" w:rsidRPr="0010587F">
        <w:rPr>
          <w:rFonts w:ascii="Arial" w:hAnsi="Arial" w:cs="Arial"/>
          <w:sz w:val="20"/>
          <w:szCs w:val="20"/>
          <w:lang w:bidi="he-IL"/>
        </w:rPr>
        <w:t xml:space="preserve"> </w:t>
      </w:r>
      <w:r w:rsidR="00616323" w:rsidRPr="0010587F">
        <w:rPr>
          <w:rFonts w:ascii="Arial" w:hAnsi="Arial" w:cs="Arial"/>
          <w:b/>
          <w:bCs/>
          <w:sz w:val="20"/>
          <w:szCs w:val="20"/>
          <w:lang w:bidi="he-IL"/>
        </w:rPr>
        <w:t>herausragende Kl</w:t>
      </w:r>
      <w:r w:rsidR="009233DB" w:rsidRPr="0010587F">
        <w:rPr>
          <w:rFonts w:ascii="Arial" w:hAnsi="Arial" w:cs="Arial"/>
          <w:b/>
          <w:bCs/>
          <w:sz w:val="20"/>
          <w:szCs w:val="20"/>
          <w:lang w:bidi="he-IL"/>
        </w:rPr>
        <w:t>änge</w:t>
      </w:r>
      <w:r w:rsidR="00616323" w:rsidRPr="0010587F">
        <w:rPr>
          <w:rFonts w:ascii="Arial" w:hAnsi="Arial" w:cs="Arial"/>
          <w:b/>
          <w:bCs/>
          <w:sz w:val="20"/>
          <w:szCs w:val="20"/>
          <w:lang w:bidi="he-IL"/>
        </w:rPr>
        <w:t xml:space="preserve"> in Stereo</w:t>
      </w:r>
      <w:r w:rsidRPr="0010587F">
        <w:rPr>
          <w:rFonts w:ascii="Arial" w:hAnsi="Arial" w:cs="Arial"/>
          <w:b/>
          <w:bCs/>
          <w:sz w:val="20"/>
          <w:szCs w:val="20"/>
          <w:lang w:bidi="he-IL"/>
        </w:rPr>
        <w:t>qualität</w:t>
      </w:r>
      <w:r w:rsidR="009233DB" w:rsidRPr="0010587F">
        <w:rPr>
          <w:rFonts w:ascii="Arial" w:hAnsi="Arial" w:cs="Arial"/>
          <w:sz w:val="20"/>
          <w:szCs w:val="20"/>
          <w:lang w:bidi="he-IL"/>
        </w:rPr>
        <w:t xml:space="preserve"> bietet.</w:t>
      </w:r>
      <w:r w:rsidR="00C5026B">
        <w:rPr>
          <w:rFonts w:ascii="Arial" w:hAnsi="Arial" w:cs="Arial"/>
          <w:sz w:val="20"/>
          <w:szCs w:val="20"/>
          <w:lang w:bidi="he-IL"/>
        </w:rPr>
        <w:br/>
      </w:r>
      <w:r w:rsidR="00616323" w:rsidRPr="00C5026B">
        <w:rPr>
          <w:rFonts w:ascii="Arial" w:hAnsi="Arial" w:cs="Arial"/>
          <w:sz w:val="20"/>
          <w:szCs w:val="20"/>
          <w:lang w:bidi="he-IL"/>
        </w:rPr>
        <w:t xml:space="preserve"> </w:t>
      </w:r>
    </w:p>
    <w:p w:rsidR="0010587F" w:rsidRDefault="0010587F" w:rsidP="0010587F">
      <w:pPr>
        <w:pStyle w:val="Listenabsatz"/>
        <w:ind w:left="360"/>
        <w:rPr>
          <w:rFonts w:ascii="Arial" w:hAnsi="Arial" w:cs="Arial"/>
          <w:sz w:val="20"/>
          <w:szCs w:val="20"/>
          <w:lang w:bidi="he-IL"/>
        </w:rPr>
      </w:pPr>
      <w:r>
        <w:rPr>
          <w:rFonts w:ascii="inherit" w:hAnsi="inherit" w:cs="Arial"/>
          <w:noProof/>
          <w:color w:val="403F38"/>
        </w:rPr>
        <w:drawing>
          <wp:anchor distT="0" distB="0" distL="114300" distR="114300" simplePos="0" relativeHeight="251656192" behindDoc="1" locked="0" layoutInCell="1" allowOverlap="1" wp14:anchorId="5F349244">
            <wp:simplePos x="0" y="0"/>
            <wp:positionH relativeFrom="column">
              <wp:posOffset>4601091</wp:posOffset>
            </wp:positionH>
            <wp:positionV relativeFrom="paragraph">
              <wp:posOffset>153670</wp:posOffset>
            </wp:positionV>
            <wp:extent cx="1267200" cy="882000"/>
            <wp:effectExtent l="0" t="0" r="0" b="0"/>
            <wp:wrapTight wrapText="bothSides">
              <wp:wrapPolygon edited="0">
                <wp:start x="0" y="0"/>
                <wp:lineTo x="0" y="21009"/>
                <wp:lineTo x="21113" y="21009"/>
                <wp:lineTo x="21113" y="0"/>
                <wp:lineTo x="0" y="0"/>
              </wp:wrapPolygon>
            </wp:wrapTight>
            <wp:docPr id="6" name="Grafik 6" descr="Champagner 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pagner Farbe"/>
                    <pic:cNvPicPr>
                      <a:picLocks noChangeAspect="1" noChangeArrowheads="1"/>
                    </pic:cNvPicPr>
                  </pic:nvPicPr>
                  <pic:blipFill rotWithShape="1">
                    <a:blip r:embed="rId9">
                      <a:extLst>
                        <a:ext uri="{28A0092B-C50C-407E-A947-70E740481C1C}">
                          <a14:useLocalDpi xmlns:a14="http://schemas.microsoft.com/office/drawing/2010/main" val="0"/>
                        </a:ext>
                      </a:extLst>
                    </a:blip>
                    <a:srcRect l="19556" t="37111" r="17556" b="19111"/>
                    <a:stretch/>
                  </pic:blipFill>
                  <pic:spPr bwMode="auto">
                    <a:xfrm>
                      <a:off x="0" y="0"/>
                      <a:ext cx="1267200" cy="88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14BF" w:rsidRPr="0010587F">
        <w:rPr>
          <w:rFonts w:ascii="Arial" w:hAnsi="Arial" w:cs="Arial"/>
          <w:sz w:val="20"/>
          <w:szCs w:val="20"/>
          <w:lang w:bidi="he-IL"/>
        </w:rPr>
        <w:t>Sie können die Lautstär</w:t>
      </w:r>
      <w:r>
        <w:rPr>
          <w:rFonts w:ascii="Arial" w:hAnsi="Arial" w:cs="Arial"/>
          <w:sz w:val="20"/>
          <w:szCs w:val="20"/>
          <w:lang w:bidi="he-IL"/>
        </w:rPr>
        <w:t>ke des Fernsehsignals auf Ihren Hörgeräten selbst definieren, alle anderen hören den normalen Fernsehton</w:t>
      </w:r>
      <w:r w:rsidR="00C5026B">
        <w:rPr>
          <w:rFonts w:ascii="Arial" w:hAnsi="Arial" w:cs="Arial"/>
          <w:sz w:val="20"/>
          <w:szCs w:val="20"/>
          <w:lang w:bidi="he-IL"/>
        </w:rPr>
        <w:t>.</w:t>
      </w:r>
    </w:p>
    <w:p w:rsidR="0010587F" w:rsidRPr="0010587F" w:rsidRDefault="0010587F" w:rsidP="0010587F">
      <w:pPr>
        <w:pStyle w:val="Listenabsatz"/>
        <w:ind w:left="360"/>
        <w:rPr>
          <w:rFonts w:ascii="Arial" w:hAnsi="Arial" w:cs="Arial"/>
          <w:sz w:val="20"/>
          <w:szCs w:val="20"/>
        </w:rPr>
      </w:pPr>
    </w:p>
    <w:p w:rsidR="00552418" w:rsidRPr="00FB2A6A" w:rsidRDefault="00552418" w:rsidP="009233DB">
      <w:pPr>
        <w:pStyle w:val="Listenabsatz"/>
        <w:ind w:left="360"/>
        <w:rPr>
          <w:rFonts w:ascii="Arial" w:hAnsi="Arial" w:cs="Arial"/>
          <w:sz w:val="10"/>
          <w:szCs w:val="10"/>
        </w:rPr>
      </w:pPr>
    </w:p>
    <w:p w:rsidR="00774DAF" w:rsidRDefault="0010587F" w:rsidP="009233DB">
      <w:pPr>
        <w:pStyle w:val="Listenabsatz"/>
        <w:numPr>
          <w:ilvl w:val="0"/>
          <w:numId w:val="22"/>
        </w:numPr>
        <w:ind w:left="360"/>
        <w:rPr>
          <w:rFonts w:ascii="Arial" w:hAnsi="Arial" w:cs="Arial"/>
          <w:sz w:val="20"/>
          <w:szCs w:val="20"/>
        </w:rPr>
      </w:pPr>
      <w:r>
        <w:rPr>
          <w:rFonts w:ascii="Arial" w:hAnsi="Arial" w:cs="Arial"/>
          <w:sz w:val="20"/>
          <w:szCs w:val="20"/>
        </w:rPr>
        <w:t xml:space="preserve">In Gesprächsrunden unterstützt </w:t>
      </w:r>
      <w:r w:rsidRPr="0010587F">
        <w:rPr>
          <w:rFonts w:ascii="Arial" w:hAnsi="Arial" w:cs="Arial"/>
          <w:b/>
          <w:bCs/>
          <w:sz w:val="20"/>
          <w:szCs w:val="20"/>
        </w:rPr>
        <w:t xml:space="preserve">Roger Select </w:t>
      </w:r>
      <w:proofErr w:type="spellStart"/>
      <w:r w:rsidRPr="0010587F">
        <w:rPr>
          <w:rFonts w:ascii="Arial" w:hAnsi="Arial" w:cs="Arial"/>
          <w:b/>
          <w:bCs/>
          <w:sz w:val="20"/>
          <w:szCs w:val="20"/>
        </w:rPr>
        <w:t>iN</w:t>
      </w:r>
      <w:proofErr w:type="spellEnd"/>
      <w:r>
        <w:rPr>
          <w:rFonts w:ascii="Arial" w:hAnsi="Arial" w:cs="Arial"/>
          <w:sz w:val="20"/>
          <w:szCs w:val="20"/>
        </w:rPr>
        <w:t xml:space="preserve"> – stellen Sie das kleine handliche </w:t>
      </w:r>
      <w:r w:rsidR="00C5026B">
        <w:rPr>
          <w:rFonts w:ascii="Arial" w:hAnsi="Arial" w:cs="Arial"/>
          <w:sz w:val="20"/>
          <w:szCs w:val="20"/>
        </w:rPr>
        <w:t>Mikrofon</w:t>
      </w:r>
      <w:r>
        <w:rPr>
          <w:rFonts w:ascii="Arial" w:hAnsi="Arial" w:cs="Arial"/>
          <w:sz w:val="20"/>
          <w:szCs w:val="20"/>
        </w:rPr>
        <w:t xml:space="preserve"> in die Mitte der Gesprächsrunde und die Stimmen werden, je nach dem wer spricht, direkt in Ihre Hörgeräte übertragen.</w:t>
      </w:r>
      <w:r w:rsidRPr="0010587F">
        <w:rPr>
          <w:rFonts w:ascii="inherit" w:hAnsi="inherit" w:cs="Arial"/>
          <w:noProof/>
          <w:color w:val="403F38"/>
        </w:rPr>
        <w:t xml:space="preserve"> </w:t>
      </w:r>
    </w:p>
    <w:p w:rsidR="00774DAF" w:rsidRDefault="00774DAF" w:rsidP="00774DAF">
      <w:pPr>
        <w:pStyle w:val="Listenabsatz"/>
        <w:rPr>
          <w:rFonts w:ascii="Arial" w:hAnsi="Arial" w:cs="Arial"/>
          <w:sz w:val="20"/>
          <w:szCs w:val="20"/>
        </w:rPr>
      </w:pPr>
    </w:p>
    <w:p w:rsidR="0010587F" w:rsidRPr="0010587F" w:rsidRDefault="0010587F" w:rsidP="00DF25C0">
      <w:pPr>
        <w:autoSpaceDE w:val="0"/>
        <w:autoSpaceDN w:val="0"/>
        <w:adjustRightInd w:val="0"/>
        <w:rPr>
          <w:rFonts w:ascii="Arial" w:hAnsi="Arial" w:cs="Arial"/>
          <w:sz w:val="20"/>
          <w:szCs w:val="20"/>
        </w:rPr>
      </w:pPr>
      <w:r>
        <w:rPr>
          <w:rFonts w:ascii="Arial" w:hAnsi="Arial" w:cs="Arial"/>
          <w:b/>
          <w:bCs/>
          <w:sz w:val="20"/>
          <w:szCs w:val="20"/>
        </w:rPr>
        <w:t xml:space="preserve">Haben wir Ihr Interesse geweckt? </w:t>
      </w:r>
      <w:r>
        <w:rPr>
          <w:rFonts w:ascii="Arial" w:hAnsi="Arial" w:cs="Arial"/>
          <w:sz w:val="20"/>
          <w:szCs w:val="20"/>
        </w:rPr>
        <w:t>Kontaktieren Sie uns telefonisch unter Telefon……: Wir beraten Sie gerne. Zur Einrichtung des Zubehörs ist kein Termin bei uns im Fachgeschäft nötig. Wir senden Ihnen dies zu und unterstützen Sie telefonisch bei der unkomplizierten Einrichtung.</w:t>
      </w:r>
    </w:p>
    <w:p w:rsidR="0010587F" w:rsidRDefault="0010587F" w:rsidP="00DF25C0">
      <w:pPr>
        <w:autoSpaceDE w:val="0"/>
        <w:autoSpaceDN w:val="0"/>
        <w:adjustRightInd w:val="0"/>
        <w:rPr>
          <w:rFonts w:ascii="Arial" w:hAnsi="Arial" w:cs="Arial"/>
          <w:sz w:val="20"/>
          <w:szCs w:val="20"/>
        </w:rPr>
      </w:pPr>
    </w:p>
    <w:p w:rsidR="0010587F" w:rsidRPr="00162113" w:rsidRDefault="0010587F" w:rsidP="00DF25C0">
      <w:pPr>
        <w:autoSpaceDE w:val="0"/>
        <w:autoSpaceDN w:val="0"/>
        <w:adjustRightInd w:val="0"/>
        <w:rPr>
          <w:rFonts w:ascii="Arial" w:hAnsi="Arial" w:cs="Arial"/>
          <w:sz w:val="20"/>
          <w:szCs w:val="20"/>
        </w:rPr>
      </w:pPr>
    </w:p>
    <w:p w:rsidR="00804E71" w:rsidRDefault="0010587F" w:rsidP="00B848DB">
      <w:pPr>
        <w:jc w:val="both"/>
        <w:rPr>
          <w:rFonts w:ascii="Arial" w:hAnsi="Arial" w:cs="Arial"/>
          <w:sz w:val="20"/>
          <w:szCs w:val="20"/>
        </w:rPr>
      </w:pPr>
      <w:r>
        <w:rPr>
          <w:rFonts w:ascii="Arial" w:hAnsi="Arial" w:cs="Arial"/>
          <w:sz w:val="20"/>
          <w:szCs w:val="20"/>
        </w:rPr>
        <w:t xml:space="preserve">Wir freuen uns auf Ihren Anruf! </w:t>
      </w:r>
    </w:p>
    <w:p w:rsidR="0010587F" w:rsidRDefault="0010587F" w:rsidP="00B848DB">
      <w:pPr>
        <w:jc w:val="both"/>
        <w:rPr>
          <w:rFonts w:ascii="Arial" w:hAnsi="Arial" w:cs="Arial"/>
          <w:sz w:val="20"/>
          <w:szCs w:val="20"/>
        </w:rPr>
      </w:pPr>
    </w:p>
    <w:p w:rsidR="00C5026B" w:rsidRDefault="00C5026B" w:rsidP="00B848DB">
      <w:pPr>
        <w:jc w:val="both"/>
        <w:rPr>
          <w:rFonts w:ascii="Arial" w:hAnsi="Arial" w:cs="Arial"/>
          <w:sz w:val="20"/>
          <w:szCs w:val="20"/>
        </w:rPr>
      </w:pPr>
      <w:bookmarkStart w:id="1" w:name="_GoBack"/>
      <w:bookmarkEnd w:id="1"/>
    </w:p>
    <w:p w:rsidR="0010587F" w:rsidRPr="00990933" w:rsidRDefault="0010587F" w:rsidP="00B848DB">
      <w:pPr>
        <w:jc w:val="both"/>
        <w:rPr>
          <w:rFonts w:ascii="Arial" w:hAnsi="Arial" w:cs="Arial"/>
          <w:sz w:val="20"/>
          <w:szCs w:val="20"/>
        </w:rPr>
      </w:pPr>
      <w:r>
        <w:rPr>
          <w:rFonts w:ascii="Arial" w:hAnsi="Arial" w:cs="Arial"/>
          <w:sz w:val="20"/>
          <w:szCs w:val="20"/>
        </w:rPr>
        <w:t>Bleiben Sie gesund!</w:t>
      </w:r>
    </w:p>
    <w:p w:rsidR="00A55E16" w:rsidRDefault="00A55E16" w:rsidP="00B848DB">
      <w:pPr>
        <w:jc w:val="both"/>
        <w:rPr>
          <w:rFonts w:ascii="Arial" w:hAnsi="Arial" w:cs="Arial"/>
          <w:sz w:val="20"/>
          <w:szCs w:val="20"/>
        </w:rPr>
      </w:pPr>
    </w:p>
    <w:p w:rsidR="0030600E" w:rsidRPr="00990933" w:rsidRDefault="0030600E" w:rsidP="00B848DB">
      <w:pPr>
        <w:jc w:val="both"/>
        <w:rPr>
          <w:rFonts w:ascii="Arial" w:hAnsi="Arial" w:cs="Arial"/>
          <w:sz w:val="20"/>
          <w:szCs w:val="20"/>
        </w:rPr>
      </w:pPr>
    </w:p>
    <w:p w:rsidR="0030600E" w:rsidRPr="00990933" w:rsidRDefault="0010587F" w:rsidP="0030600E">
      <w:pPr>
        <w:jc w:val="both"/>
        <w:rPr>
          <w:rFonts w:ascii="Arial" w:hAnsi="Arial" w:cs="Arial"/>
          <w:sz w:val="20"/>
          <w:szCs w:val="20"/>
        </w:rPr>
      </w:pPr>
      <w:r>
        <w:rPr>
          <w:rFonts w:ascii="Arial" w:hAnsi="Arial" w:cs="Arial"/>
          <w:sz w:val="20"/>
          <w:szCs w:val="20"/>
        </w:rPr>
        <w:t>Mit herzlichen Grüßen</w:t>
      </w:r>
    </w:p>
    <w:p w:rsidR="00774DAF" w:rsidRDefault="00774DAF" w:rsidP="0030600E">
      <w:pPr>
        <w:jc w:val="both"/>
        <w:rPr>
          <w:rFonts w:ascii="Arial" w:hAnsi="Arial" w:cs="Arial"/>
          <w:sz w:val="20"/>
          <w:szCs w:val="20"/>
        </w:rPr>
      </w:pPr>
    </w:p>
    <w:p w:rsidR="00774DAF" w:rsidRPr="00990933" w:rsidRDefault="00774DAF" w:rsidP="0030600E">
      <w:pPr>
        <w:jc w:val="both"/>
        <w:rPr>
          <w:rFonts w:ascii="Arial" w:hAnsi="Arial" w:cs="Arial"/>
          <w:sz w:val="20"/>
          <w:szCs w:val="20"/>
        </w:rPr>
      </w:pPr>
    </w:p>
    <w:p w:rsidR="00734BDB" w:rsidRPr="00990933" w:rsidRDefault="0030600E" w:rsidP="00987B56">
      <w:pPr>
        <w:jc w:val="both"/>
        <w:rPr>
          <w:rFonts w:ascii="Arial" w:hAnsi="Arial" w:cs="Arial"/>
          <w:sz w:val="20"/>
          <w:szCs w:val="20"/>
        </w:rPr>
      </w:pPr>
      <w:r w:rsidRPr="00990933">
        <w:rPr>
          <w:rFonts w:ascii="Arial" w:hAnsi="Arial" w:cs="Arial"/>
          <w:sz w:val="20"/>
          <w:szCs w:val="20"/>
        </w:rPr>
        <w:t xml:space="preserve">- Ihr </w:t>
      </w:r>
      <w:r w:rsidR="00804E71" w:rsidRPr="00990933">
        <w:rPr>
          <w:rFonts w:ascii="Arial" w:hAnsi="Arial" w:cs="Arial"/>
          <w:sz w:val="20"/>
          <w:szCs w:val="20"/>
        </w:rPr>
        <w:t>Hörgeräte-Team</w:t>
      </w:r>
      <w:r w:rsidRPr="00990933">
        <w:rPr>
          <w:rFonts w:ascii="Arial" w:hAnsi="Arial" w:cs="Arial"/>
          <w:sz w:val="20"/>
          <w:szCs w:val="20"/>
        </w:rPr>
        <w:t xml:space="preserve"> - </w:t>
      </w:r>
    </w:p>
    <w:sectPr w:rsidR="00734BDB" w:rsidRPr="009909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99F" w:rsidRDefault="001B299F" w:rsidP="00061DD8">
      <w:r>
        <w:separator/>
      </w:r>
    </w:p>
  </w:endnote>
  <w:endnote w:type="continuationSeparator" w:id="0">
    <w:p w:rsidR="001B299F" w:rsidRDefault="001B299F" w:rsidP="0006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99F" w:rsidRDefault="001B299F" w:rsidP="00061DD8">
      <w:r>
        <w:separator/>
      </w:r>
    </w:p>
  </w:footnote>
  <w:footnote w:type="continuationSeparator" w:id="0">
    <w:p w:rsidR="001B299F" w:rsidRDefault="001B299F" w:rsidP="0006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7CD"/>
    <w:multiLevelType w:val="multilevel"/>
    <w:tmpl w:val="BB403478"/>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17EB1"/>
    <w:multiLevelType w:val="hybridMultilevel"/>
    <w:tmpl w:val="1F22B36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11CF5"/>
    <w:multiLevelType w:val="multilevel"/>
    <w:tmpl w:val="E5B2889E"/>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6618E"/>
    <w:multiLevelType w:val="hybridMultilevel"/>
    <w:tmpl w:val="BF32593A"/>
    <w:lvl w:ilvl="0" w:tplc="8D3CA36C">
      <w:start w:val="1"/>
      <w:numFmt w:val="bullet"/>
      <w:lvlText w:val="•"/>
      <w:lvlJc w:val="left"/>
      <w:pPr>
        <w:tabs>
          <w:tab w:val="num" w:pos="720"/>
        </w:tabs>
        <w:ind w:left="720" w:hanging="360"/>
      </w:pPr>
      <w:rPr>
        <w:rFonts w:ascii="Arial" w:hAnsi="Arial" w:hint="default"/>
      </w:rPr>
    </w:lvl>
    <w:lvl w:ilvl="1" w:tplc="15D854E2" w:tentative="1">
      <w:start w:val="1"/>
      <w:numFmt w:val="bullet"/>
      <w:lvlText w:val="•"/>
      <w:lvlJc w:val="left"/>
      <w:pPr>
        <w:tabs>
          <w:tab w:val="num" w:pos="1440"/>
        </w:tabs>
        <w:ind w:left="1440" w:hanging="360"/>
      </w:pPr>
      <w:rPr>
        <w:rFonts w:ascii="Arial" w:hAnsi="Arial" w:hint="default"/>
      </w:rPr>
    </w:lvl>
    <w:lvl w:ilvl="2" w:tplc="B538B544" w:tentative="1">
      <w:start w:val="1"/>
      <w:numFmt w:val="bullet"/>
      <w:lvlText w:val="•"/>
      <w:lvlJc w:val="left"/>
      <w:pPr>
        <w:tabs>
          <w:tab w:val="num" w:pos="2160"/>
        </w:tabs>
        <w:ind w:left="2160" w:hanging="360"/>
      </w:pPr>
      <w:rPr>
        <w:rFonts w:ascii="Arial" w:hAnsi="Arial" w:hint="default"/>
      </w:rPr>
    </w:lvl>
    <w:lvl w:ilvl="3" w:tplc="6A98D31A" w:tentative="1">
      <w:start w:val="1"/>
      <w:numFmt w:val="bullet"/>
      <w:lvlText w:val="•"/>
      <w:lvlJc w:val="left"/>
      <w:pPr>
        <w:tabs>
          <w:tab w:val="num" w:pos="2880"/>
        </w:tabs>
        <w:ind w:left="2880" w:hanging="360"/>
      </w:pPr>
      <w:rPr>
        <w:rFonts w:ascii="Arial" w:hAnsi="Arial" w:hint="default"/>
      </w:rPr>
    </w:lvl>
    <w:lvl w:ilvl="4" w:tplc="3AECE598" w:tentative="1">
      <w:start w:val="1"/>
      <w:numFmt w:val="bullet"/>
      <w:lvlText w:val="•"/>
      <w:lvlJc w:val="left"/>
      <w:pPr>
        <w:tabs>
          <w:tab w:val="num" w:pos="3600"/>
        </w:tabs>
        <w:ind w:left="3600" w:hanging="360"/>
      </w:pPr>
      <w:rPr>
        <w:rFonts w:ascii="Arial" w:hAnsi="Arial" w:hint="default"/>
      </w:rPr>
    </w:lvl>
    <w:lvl w:ilvl="5" w:tplc="87E6055E" w:tentative="1">
      <w:start w:val="1"/>
      <w:numFmt w:val="bullet"/>
      <w:lvlText w:val="•"/>
      <w:lvlJc w:val="left"/>
      <w:pPr>
        <w:tabs>
          <w:tab w:val="num" w:pos="4320"/>
        </w:tabs>
        <w:ind w:left="4320" w:hanging="360"/>
      </w:pPr>
      <w:rPr>
        <w:rFonts w:ascii="Arial" w:hAnsi="Arial" w:hint="default"/>
      </w:rPr>
    </w:lvl>
    <w:lvl w:ilvl="6" w:tplc="4398B08C" w:tentative="1">
      <w:start w:val="1"/>
      <w:numFmt w:val="bullet"/>
      <w:lvlText w:val="•"/>
      <w:lvlJc w:val="left"/>
      <w:pPr>
        <w:tabs>
          <w:tab w:val="num" w:pos="5040"/>
        </w:tabs>
        <w:ind w:left="5040" w:hanging="360"/>
      </w:pPr>
      <w:rPr>
        <w:rFonts w:ascii="Arial" w:hAnsi="Arial" w:hint="default"/>
      </w:rPr>
    </w:lvl>
    <w:lvl w:ilvl="7" w:tplc="6BFE9004" w:tentative="1">
      <w:start w:val="1"/>
      <w:numFmt w:val="bullet"/>
      <w:lvlText w:val="•"/>
      <w:lvlJc w:val="left"/>
      <w:pPr>
        <w:tabs>
          <w:tab w:val="num" w:pos="5760"/>
        </w:tabs>
        <w:ind w:left="5760" w:hanging="360"/>
      </w:pPr>
      <w:rPr>
        <w:rFonts w:ascii="Arial" w:hAnsi="Arial" w:hint="default"/>
      </w:rPr>
    </w:lvl>
    <w:lvl w:ilvl="8" w:tplc="59768E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1E6A83"/>
    <w:multiLevelType w:val="multilevel"/>
    <w:tmpl w:val="940E6EC4"/>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00C8F"/>
    <w:multiLevelType w:val="hybridMultilevel"/>
    <w:tmpl w:val="EC26F0F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A45B0B"/>
    <w:multiLevelType w:val="hybridMultilevel"/>
    <w:tmpl w:val="F26477FE"/>
    <w:lvl w:ilvl="0" w:tplc="D16A70D0">
      <w:start w:val="1"/>
      <w:numFmt w:val="bullet"/>
      <w:lvlText w:val="•"/>
      <w:lvlJc w:val="left"/>
      <w:pPr>
        <w:tabs>
          <w:tab w:val="num" w:pos="720"/>
        </w:tabs>
        <w:ind w:left="720" w:hanging="360"/>
      </w:pPr>
      <w:rPr>
        <w:rFonts w:ascii="Arial" w:hAnsi="Arial" w:hint="default"/>
      </w:rPr>
    </w:lvl>
    <w:lvl w:ilvl="1" w:tplc="684A5C70" w:tentative="1">
      <w:start w:val="1"/>
      <w:numFmt w:val="bullet"/>
      <w:lvlText w:val="•"/>
      <w:lvlJc w:val="left"/>
      <w:pPr>
        <w:tabs>
          <w:tab w:val="num" w:pos="1440"/>
        </w:tabs>
        <w:ind w:left="1440" w:hanging="360"/>
      </w:pPr>
      <w:rPr>
        <w:rFonts w:ascii="Arial" w:hAnsi="Arial" w:hint="default"/>
      </w:rPr>
    </w:lvl>
    <w:lvl w:ilvl="2" w:tplc="9E243178" w:tentative="1">
      <w:start w:val="1"/>
      <w:numFmt w:val="bullet"/>
      <w:lvlText w:val="•"/>
      <w:lvlJc w:val="left"/>
      <w:pPr>
        <w:tabs>
          <w:tab w:val="num" w:pos="2160"/>
        </w:tabs>
        <w:ind w:left="2160" w:hanging="360"/>
      </w:pPr>
      <w:rPr>
        <w:rFonts w:ascii="Arial" w:hAnsi="Arial" w:hint="default"/>
      </w:rPr>
    </w:lvl>
    <w:lvl w:ilvl="3" w:tplc="3CC8318A" w:tentative="1">
      <w:start w:val="1"/>
      <w:numFmt w:val="bullet"/>
      <w:lvlText w:val="•"/>
      <w:lvlJc w:val="left"/>
      <w:pPr>
        <w:tabs>
          <w:tab w:val="num" w:pos="2880"/>
        </w:tabs>
        <w:ind w:left="2880" w:hanging="360"/>
      </w:pPr>
      <w:rPr>
        <w:rFonts w:ascii="Arial" w:hAnsi="Arial" w:hint="default"/>
      </w:rPr>
    </w:lvl>
    <w:lvl w:ilvl="4" w:tplc="F5F2C8B8" w:tentative="1">
      <w:start w:val="1"/>
      <w:numFmt w:val="bullet"/>
      <w:lvlText w:val="•"/>
      <w:lvlJc w:val="left"/>
      <w:pPr>
        <w:tabs>
          <w:tab w:val="num" w:pos="3600"/>
        </w:tabs>
        <w:ind w:left="3600" w:hanging="360"/>
      </w:pPr>
      <w:rPr>
        <w:rFonts w:ascii="Arial" w:hAnsi="Arial" w:hint="default"/>
      </w:rPr>
    </w:lvl>
    <w:lvl w:ilvl="5" w:tplc="E2F0C7B6" w:tentative="1">
      <w:start w:val="1"/>
      <w:numFmt w:val="bullet"/>
      <w:lvlText w:val="•"/>
      <w:lvlJc w:val="left"/>
      <w:pPr>
        <w:tabs>
          <w:tab w:val="num" w:pos="4320"/>
        </w:tabs>
        <w:ind w:left="4320" w:hanging="360"/>
      </w:pPr>
      <w:rPr>
        <w:rFonts w:ascii="Arial" w:hAnsi="Arial" w:hint="default"/>
      </w:rPr>
    </w:lvl>
    <w:lvl w:ilvl="6" w:tplc="254AF48A" w:tentative="1">
      <w:start w:val="1"/>
      <w:numFmt w:val="bullet"/>
      <w:lvlText w:val="•"/>
      <w:lvlJc w:val="left"/>
      <w:pPr>
        <w:tabs>
          <w:tab w:val="num" w:pos="5040"/>
        </w:tabs>
        <w:ind w:left="5040" w:hanging="360"/>
      </w:pPr>
      <w:rPr>
        <w:rFonts w:ascii="Arial" w:hAnsi="Arial" w:hint="default"/>
      </w:rPr>
    </w:lvl>
    <w:lvl w:ilvl="7" w:tplc="08CE3432" w:tentative="1">
      <w:start w:val="1"/>
      <w:numFmt w:val="bullet"/>
      <w:lvlText w:val="•"/>
      <w:lvlJc w:val="left"/>
      <w:pPr>
        <w:tabs>
          <w:tab w:val="num" w:pos="5760"/>
        </w:tabs>
        <w:ind w:left="5760" w:hanging="360"/>
      </w:pPr>
      <w:rPr>
        <w:rFonts w:ascii="Arial" w:hAnsi="Arial" w:hint="default"/>
      </w:rPr>
    </w:lvl>
    <w:lvl w:ilvl="8" w:tplc="B81C9A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1C5246"/>
    <w:multiLevelType w:val="hybridMultilevel"/>
    <w:tmpl w:val="1EEA6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074D5A"/>
    <w:multiLevelType w:val="hybridMultilevel"/>
    <w:tmpl w:val="940E6EC4"/>
    <w:lvl w:ilvl="0" w:tplc="B9628CA0">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991D95"/>
    <w:multiLevelType w:val="hybridMultilevel"/>
    <w:tmpl w:val="031463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31224F"/>
    <w:multiLevelType w:val="hybridMultilevel"/>
    <w:tmpl w:val="E5B2889E"/>
    <w:lvl w:ilvl="0" w:tplc="B9628CA0">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177465"/>
    <w:multiLevelType w:val="hybridMultilevel"/>
    <w:tmpl w:val="2AF67E66"/>
    <w:lvl w:ilvl="0" w:tplc="D93A1FA0">
      <w:start w:val="1"/>
      <w:numFmt w:val="bullet"/>
      <w:lvlText w:val=""/>
      <w:lvlJc w:val="left"/>
      <w:pPr>
        <w:tabs>
          <w:tab w:val="num" w:pos="720"/>
        </w:tabs>
        <w:ind w:left="72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A43AF"/>
    <w:multiLevelType w:val="hybridMultilevel"/>
    <w:tmpl w:val="A3D81938"/>
    <w:lvl w:ilvl="0" w:tplc="B9628CA0">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301551"/>
    <w:multiLevelType w:val="hybridMultilevel"/>
    <w:tmpl w:val="E2B6F264"/>
    <w:lvl w:ilvl="0" w:tplc="B9628CA0">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EB4936"/>
    <w:multiLevelType w:val="hybridMultilevel"/>
    <w:tmpl w:val="BB403478"/>
    <w:lvl w:ilvl="0" w:tplc="B9628CA0">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BE154D"/>
    <w:multiLevelType w:val="hybridMultilevel"/>
    <w:tmpl w:val="A7561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1402FD"/>
    <w:multiLevelType w:val="hybridMultilevel"/>
    <w:tmpl w:val="B0CE6A9C"/>
    <w:lvl w:ilvl="0" w:tplc="3EC0C6CA">
      <w:start w:val="1"/>
      <w:numFmt w:val="bullet"/>
      <w:lvlText w:val=""/>
      <w:lvlJc w:val="left"/>
      <w:pPr>
        <w:tabs>
          <w:tab w:val="num" w:pos="1408"/>
        </w:tabs>
        <w:ind w:left="1388" w:hanging="340"/>
      </w:pPr>
      <w:rPr>
        <w:rFonts w:ascii="Symbol" w:hAnsi="Symbol" w:hint="default"/>
        <w:color w:val="auto"/>
        <w:sz w:val="22"/>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6D6A55CF"/>
    <w:multiLevelType w:val="hybridMultilevel"/>
    <w:tmpl w:val="62BE799A"/>
    <w:lvl w:ilvl="0" w:tplc="8AB0F072">
      <w:start w:val="1"/>
      <w:numFmt w:val="bullet"/>
      <w:lvlText w:val="•"/>
      <w:lvlJc w:val="left"/>
      <w:pPr>
        <w:tabs>
          <w:tab w:val="num" w:pos="720"/>
        </w:tabs>
        <w:ind w:left="720" w:hanging="360"/>
      </w:pPr>
      <w:rPr>
        <w:rFonts w:ascii="Arial" w:hAnsi="Arial" w:hint="default"/>
      </w:rPr>
    </w:lvl>
    <w:lvl w:ilvl="1" w:tplc="C8C84EB4" w:tentative="1">
      <w:start w:val="1"/>
      <w:numFmt w:val="bullet"/>
      <w:lvlText w:val="•"/>
      <w:lvlJc w:val="left"/>
      <w:pPr>
        <w:tabs>
          <w:tab w:val="num" w:pos="1440"/>
        </w:tabs>
        <w:ind w:left="1440" w:hanging="360"/>
      </w:pPr>
      <w:rPr>
        <w:rFonts w:ascii="Arial" w:hAnsi="Arial" w:hint="default"/>
      </w:rPr>
    </w:lvl>
    <w:lvl w:ilvl="2" w:tplc="9E22F5D8" w:tentative="1">
      <w:start w:val="1"/>
      <w:numFmt w:val="bullet"/>
      <w:lvlText w:val="•"/>
      <w:lvlJc w:val="left"/>
      <w:pPr>
        <w:tabs>
          <w:tab w:val="num" w:pos="2160"/>
        </w:tabs>
        <w:ind w:left="2160" w:hanging="360"/>
      </w:pPr>
      <w:rPr>
        <w:rFonts w:ascii="Arial" w:hAnsi="Arial" w:hint="default"/>
      </w:rPr>
    </w:lvl>
    <w:lvl w:ilvl="3" w:tplc="E0907E6A" w:tentative="1">
      <w:start w:val="1"/>
      <w:numFmt w:val="bullet"/>
      <w:lvlText w:val="•"/>
      <w:lvlJc w:val="left"/>
      <w:pPr>
        <w:tabs>
          <w:tab w:val="num" w:pos="2880"/>
        </w:tabs>
        <w:ind w:left="2880" w:hanging="360"/>
      </w:pPr>
      <w:rPr>
        <w:rFonts w:ascii="Arial" w:hAnsi="Arial" w:hint="default"/>
      </w:rPr>
    </w:lvl>
    <w:lvl w:ilvl="4" w:tplc="3FF8918A" w:tentative="1">
      <w:start w:val="1"/>
      <w:numFmt w:val="bullet"/>
      <w:lvlText w:val="•"/>
      <w:lvlJc w:val="left"/>
      <w:pPr>
        <w:tabs>
          <w:tab w:val="num" w:pos="3600"/>
        </w:tabs>
        <w:ind w:left="3600" w:hanging="360"/>
      </w:pPr>
      <w:rPr>
        <w:rFonts w:ascii="Arial" w:hAnsi="Arial" w:hint="default"/>
      </w:rPr>
    </w:lvl>
    <w:lvl w:ilvl="5" w:tplc="04102C94" w:tentative="1">
      <w:start w:val="1"/>
      <w:numFmt w:val="bullet"/>
      <w:lvlText w:val="•"/>
      <w:lvlJc w:val="left"/>
      <w:pPr>
        <w:tabs>
          <w:tab w:val="num" w:pos="4320"/>
        </w:tabs>
        <w:ind w:left="4320" w:hanging="360"/>
      </w:pPr>
      <w:rPr>
        <w:rFonts w:ascii="Arial" w:hAnsi="Arial" w:hint="default"/>
      </w:rPr>
    </w:lvl>
    <w:lvl w:ilvl="6" w:tplc="AF8E852A" w:tentative="1">
      <w:start w:val="1"/>
      <w:numFmt w:val="bullet"/>
      <w:lvlText w:val="•"/>
      <w:lvlJc w:val="left"/>
      <w:pPr>
        <w:tabs>
          <w:tab w:val="num" w:pos="5040"/>
        </w:tabs>
        <w:ind w:left="5040" w:hanging="360"/>
      </w:pPr>
      <w:rPr>
        <w:rFonts w:ascii="Arial" w:hAnsi="Arial" w:hint="default"/>
      </w:rPr>
    </w:lvl>
    <w:lvl w:ilvl="7" w:tplc="4014C46A" w:tentative="1">
      <w:start w:val="1"/>
      <w:numFmt w:val="bullet"/>
      <w:lvlText w:val="•"/>
      <w:lvlJc w:val="left"/>
      <w:pPr>
        <w:tabs>
          <w:tab w:val="num" w:pos="5760"/>
        </w:tabs>
        <w:ind w:left="5760" w:hanging="360"/>
      </w:pPr>
      <w:rPr>
        <w:rFonts w:ascii="Arial" w:hAnsi="Arial" w:hint="default"/>
      </w:rPr>
    </w:lvl>
    <w:lvl w:ilvl="8" w:tplc="B2BEB4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661723"/>
    <w:multiLevelType w:val="hybridMultilevel"/>
    <w:tmpl w:val="BB38D252"/>
    <w:lvl w:ilvl="0" w:tplc="0E681C62">
      <w:start w:val="1"/>
      <w:numFmt w:val="bullet"/>
      <w:lvlText w:val=""/>
      <w:lvlJc w:val="left"/>
      <w:pPr>
        <w:tabs>
          <w:tab w:val="num" w:pos="1021"/>
        </w:tabs>
        <w:ind w:left="1021" w:hanging="454"/>
      </w:pPr>
      <w:rPr>
        <w:rFonts w:ascii="Symbol" w:hAnsi="Symbol" w:hint="default"/>
        <w:color w:val="auto"/>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010DD7"/>
    <w:multiLevelType w:val="hybridMultilevel"/>
    <w:tmpl w:val="66D226F6"/>
    <w:lvl w:ilvl="0" w:tplc="0E681C62">
      <w:start w:val="1"/>
      <w:numFmt w:val="bullet"/>
      <w:lvlText w:val=""/>
      <w:lvlJc w:val="left"/>
      <w:pPr>
        <w:tabs>
          <w:tab w:val="num" w:pos="1021"/>
        </w:tabs>
        <w:ind w:left="1021" w:hanging="454"/>
      </w:pPr>
      <w:rPr>
        <w:rFonts w:ascii="Symbol" w:hAnsi="Symbol" w:hint="default"/>
        <w:color w:val="auto"/>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1052DE"/>
    <w:multiLevelType w:val="multilevel"/>
    <w:tmpl w:val="A3D81938"/>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3B6F46"/>
    <w:multiLevelType w:val="hybridMultilevel"/>
    <w:tmpl w:val="A244727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6"/>
  </w:num>
  <w:num w:numId="4">
    <w:abstractNumId w:val="9"/>
  </w:num>
  <w:num w:numId="5">
    <w:abstractNumId w:val="10"/>
  </w:num>
  <w:num w:numId="6">
    <w:abstractNumId w:val="2"/>
  </w:num>
  <w:num w:numId="7">
    <w:abstractNumId w:val="1"/>
  </w:num>
  <w:num w:numId="8">
    <w:abstractNumId w:val="13"/>
  </w:num>
  <w:num w:numId="9">
    <w:abstractNumId w:val="14"/>
  </w:num>
  <w:num w:numId="10">
    <w:abstractNumId w:val="0"/>
  </w:num>
  <w:num w:numId="11">
    <w:abstractNumId w:val="5"/>
  </w:num>
  <w:num w:numId="12">
    <w:abstractNumId w:val="12"/>
  </w:num>
  <w:num w:numId="13">
    <w:abstractNumId w:val="20"/>
  </w:num>
  <w:num w:numId="14">
    <w:abstractNumId w:val="11"/>
  </w:num>
  <w:num w:numId="15">
    <w:abstractNumId w:val="8"/>
  </w:num>
  <w:num w:numId="16">
    <w:abstractNumId w:val="4"/>
  </w:num>
  <w:num w:numId="17">
    <w:abstractNumId w:val="21"/>
  </w:num>
  <w:num w:numId="18">
    <w:abstractNumId w:val="7"/>
  </w:num>
  <w:num w:numId="19">
    <w:abstractNumId w:val="17"/>
  </w:num>
  <w:num w:numId="20">
    <w:abstractNumId w:val="6"/>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509"/>
    <w:rsid w:val="00004A4D"/>
    <w:rsid w:val="00010212"/>
    <w:rsid w:val="0001739B"/>
    <w:rsid w:val="000177E3"/>
    <w:rsid w:val="00024284"/>
    <w:rsid w:val="00061DD8"/>
    <w:rsid w:val="000706BE"/>
    <w:rsid w:val="00075BE6"/>
    <w:rsid w:val="00086C70"/>
    <w:rsid w:val="000A67B3"/>
    <w:rsid w:val="000D3871"/>
    <w:rsid w:val="000E3916"/>
    <w:rsid w:val="000E4CFF"/>
    <w:rsid w:val="000F3558"/>
    <w:rsid w:val="000F77A9"/>
    <w:rsid w:val="0010587F"/>
    <w:rsid w:val="0012223A"/>
    <w:rsid w:val="001246A3"/>
    <w:rsid w:val="00132FA9"/>
    <w:rsid w:val="00133965"/>
    <w:rsid w:val="001417F5"/>
    <w:rsid w:val="00145EAC"/>
    <w:rsid w:val="00146271"/>
    <w:rsid w:val="00154CDD"/>
    <w:rsid w:val="00162113"/>
    <w:rsid w:val="00163F9C"/>
    <w:rsid w:val="001901A5"/>
    <w:rsid w:val="001910CF"/>
    <w:rsid w:val="0019125A"/>
    <w:rsid w:val="001B299F"/>
    <w:rsid w:val="001B682E"/>
    <w:rsid w:val="001B75BC"/>
    <w:rsid w:val="001C4A4E"/>
    <w:rsid w:val="001C7166"/>
    <w:rsid w:val="001D5632"/>
    <w:rsid w:val="001E1D48"/>
    <w:rsid w:val="001F4A56"/>
    <w:rsid w:val="00215CBC"/>
    <w:rsid w:val="00221A1D"/>
    <w:rsid w:val="002445DB"/>
    <w:rsid w:val="0024626D"/>
    <w:rsid w:val="00263B05"/>
    <w:rsid w:val="002A3D89"/>
    <w:rsid w:val="002D2E74"/>
    <w:rsid w:val="002D6071"/>
    <w:rsid w:val="0030370F"/>
    <w:rsid w:val="0030600E"/>
    <w:rsid w:val="00307908"/>
    <w:rsid w:val="00314CC7"/>
    <w:rsid w:val="00316A98"/>
    <w:rsid w:val="00332449"/>
    <w:rsid w:val="00336E12"/>
    <w:rsid w:val="00360E15"/>
    <w:rsid w:val="0036789B"/>
    <w:rsid w:val="00367D70"/>
    <w:rsid w:val="00370CAC"/>
    <w:rsid w:val="00380775"/>
    <w:rsid w:val="003833BC"/>
    <w:rsid w:val="003A4915"/>
    <w:rsid w:val="003B13D8"/>
    <w:rsid w:val="003B4E92"/>
    <w:rsid w:val="003C3919"/>
    <w:rsid w:val="003C7E95"/>
    <w:rsid w:val="003D3EA8"/>
    <w:rsid w:val="003D5DA3"/>
    <w:rsid w:val="004016C9"/>
    <w:rsid w:val="0045117E"/>
    <w:rsid w:val="0049195A"/>
    <w:rsid w:val="004B3D89"/>
    <w:rsid w:val="004B4A56"/>
    <w:rsid w:val="004D2182"/>
    <w:rsid w:val="004D2283"/>
    <w:rsid w:val="004F6EDD"/>
    <w:rsid w:val="0051323E"/>
    <w:rsid w:val="00514758"/>
    <w:rsid w:val="00516A8D"/>
    <w:rsid w:val="00517D4E"/>
    <w:rsid w:val="005423E2"/>
    <w:rsid w:val="00542C10"/>
    <w:rsid w:val="00544096"/>
    <w:rsid w:val="0055072C"/>
    <w:rsid w:val="00552418"/>
    <w:rsid w:val="00553050"/>
    <w:rsid w:val="00555921"/>
    <w:rsid w:val="00556486"/>
    <w:rsid w:val="00557C2E"/>
    <w:rsid w:val="00586F43"/>
    <w:rsid w:val="0058701D"/>
    <w:rsid w:val="00593717"/>
    <w:rsid w:val="005A768B"/>
    <w:rsid w:val="005B6586"/>
    <w:rsid w:val="005D0BC2"/>
    <w:rsid w:val="005D169D"/>
    <w:rsid w:val="005D4F2C"/>
    <w:rsid w:val="006134FD"/>
    <w:rsid w:val="00616323"/>
    <w:rsid w:val="00626962"/>
    <w:rsid w:val="00634E46"/>
    <w:rsid w:val="00635931"/>
    <w:rsid w:val="00635C93"/>
    <w:rsid w:val="006513A4"/>
    <w:rsid w:val="00665E5D"/>
    <w:rsid w:val="006675AF"/>
    <w:rsid w:val="006826B6"/>
    <w:rsid w:val="00691A5D"/>
    <w:rsid w:val="006B487B"/>
    <w:rsid w:val="006C4279"/>
    <w:rsid w:val="006E64B2"/>
    <w:rsid w:val="00702C41"/>
    <w:rsid w:val="00703E07"/>
    <w:rsid w:val="00707182"/>
    <w:rsid w:val="00717FB8"/>
    <w:rsid w:val="00721CC4"/>
    <w:rsid w:val="00733082"/>
    <w:rsid w:val="00734BDB"/>
    <w:rsid w:val="007373DF"/>
    <w:rsid w:val="0076629E"/>
    <w:rsid w:val="00767324"/>
    <w:rsid w:val="0077086B"/>
    <w:rsid w:val="00774DAF"/>
    <w:rsid w:val="00777164"/>
    <w:rsid w:val="007941BA"/>
    <w:rsid w:val="007B5B1F"/>
    <w:rsid w:val="007C5462"/>
    <w:rsid w:val="007D7D2D"/>
    <w:rsid w:val="007E39FE"/>
    <w:rsid w:val="00804E71"/>
    <w:rsid w:val="00805683"/>
    <w:rsid w:val="00820CF1"/>
    <w:rsid w:val="008238EE"/>
    <w:rsid w:val="00860001"/>
    <w:rsid w:val="0086134E"/>
    <w:rsid w:val="008860AD"/>
    <w:rsid w:val="00893B03"/>
    <w:rsid w:val="008B3C35"/>
    <w:rsid w:val="008C2FC8"/>
    <w:rsid w:val="008D136F"/>
    <w:rsid w:val="008D3522"/>
    <w:rsid w:val="0090295A"/>
    <w:rsid w:val="00917D17"/>
    <w:rsid w:val="009233DB"/>
    <w:rsid w:val="00924099"/>
    <w:rsid w:val="00931A2C"/>
    <w:rsid w:val="0095316A"/>
    <w:rsid w:val="00963D97"/>
    <w:rsid w:val="00974536"/>
    <w:rsid w:val="00987B56"/>
    <w:rsid w:val="009900CB"/>
    <w:rsid w:val="00990933"/>
    <w:rsid w:val="00991C65"/>
    <w:rsid w:val="00994079"/>
    <w:rsid w:val="009943D5"/>
    <w:rsid w:val="009B37AA"/>
    <w:rsid w:val="009B5DFC"/>
    <w:rsid w:val="009C4A77"/>
    <w:rsid w:val="009C6148"/>
    <w:rsid w:val="009E350E"/>
    <w:rsid w:val="00A16295"/>
    <w:rsid w:val="00A20AA9"/>
    <w:rsid w:val="00A3714F"/>
    <w:rsid w:val="00A55E16"/>
    <w:rsid w:val="00A64225"/>
    <w:rsid w:val="00A679C0"/>
    <w:rsid w:val="00A679DE"/>
    <w:rsid w:val="00A7425F"/>
    <w:rsid w:val="00A767EC"/>
    <w:rsid w:val="00A854E2"/>
    <w:rsid w:val="00AA120F"/>
    <w:rsid w:val="00AB210F"/>
    <w:rsid w:val="00AD78AA"/>
    <w:rsid w:val="00AE656C"/>
    <w:rsid w:val="00AF688A"/>
    <w:rsid w:val="00B0667F"/>
    <w:rsid w:val="00B16E08"/>
    <w:rsid w:val="00B24E13"/>
    <w:rsid w:val="00B27E48"/>
    <w:rsid w:val="00B31ABD"/>
    <w:rsid w:val="00B3427F"/>
    <w:rsid w:val="00B41DE6"/>
    <w:rsid w:val="00B46D4E"/>
    <w:rsid w:val="00B5655F"/>
    <w:rsid w:val="00B848DB"/>
    <w:rsid w:val="00BA2FF0"/>
    <w:rsid w:val="00BB4141"/>
    <w:rsid w:val="00BC2EB5"/>
    <w:rsid w:val="00BD3E99"/>
    <w:rsid w:val="00BE2993"/>
    <w:rsid w:val="00BE55F5"/>
    <w:rsid w:val="00BE5E7E"/>
    <w:rsid w:val="00BE7243"/>
    <w:rsid w:val="00C17DA1"/>
    <w:rsid w:val="00C43203"/>
    <w:rsid w:val="00C5026B"/>
    <w:rsid w:val="00C90509"/>
    <w:rsid w:val="00CA12E5"/>
    <w:rsid w:val="00CA5314"/>
    <w:rsid w:val="00CB2519"/>
    <w:rsid w:val="00CB63EC"/>
    <w:rsid w:val="00CC12BD"/>
    <w:rsid w:val="00CE0B25"/>
    <w:rsid w:val="00CF3839"/>
    <w:rsid w:val="00CF5692"/>
    <w:rsid w:val="00CF6972"/>
    <w:rsid w:val="00D0138E"/>
    <w:rsid w:val="00D114BF"/>
    <w:rsid w:val="00D13ABC"/>
    <w:rsid w:val="00D219F9"/>
    <w:rsid w:val="00D43B34"/>
    <w:rsid w:val="00D51717"/>
    <w:rsid w:val="00D52C08"/>
    <w:rsid w:val="00D57567"/>
    <w:rsid w:val="00D61660"/>
    <w:rsid w:val="00D81C2A"/>
    <w:rsid w:val="00D8442E"/>
    <w:rsid w:val="00DA4A4F"/>
    <w:rsid w:val="00DD5D01"/>
    <w:rsid w:val="00DF00EF"/>
    <w:rsid w:val="00DF25C0"/>
    <w:rsid w:val="00E13F9C"/>
    <w:rsid w:val="00E2083B"/>
    <w:rsid w:val="00E31190"/>
    <w:rsid w:val="00E33EA3"/>
    <w:rsid w:val="00E403C2"/>
    <w:rsid w:val="00E47EB0"/>
    <w:rsid w:val="00E513C5"/>
    <w:rsid w:val="00E534DE"/>
    <w:rsid w:val="00E7147C"/>
    <w:rsid w:val="00E82B61"/>
    <w:rsid w:val="00E82CC0"/>
    <w:rsid w:val="00E8580C"/>
    <w:rsid w:val="00E85EF5"/>
    <w:rsid w:val="00E90E3C"/>
    <w:rsid w:val="00E91118"/>
    <w:rsid w:val="00EB355A"/>
    <w:rsid w:val="00EE340E"/>
    <w:rsid w:val="00EE4E35"/>
    <w:rsid w:val="00EF5E1C"/>
    <w:rsid w:val="00F002AA"/>
    <w:rsid w:val="00F1665E"/>
    <w:rsid w:val="00F46716"/>
    <w:rsid w:val="00F47366"/>
    <w:rsid w:val="00F548FE"/>
    <w:rsid w:val="00F6564D"/>
    <w:rsid w:val="00F70F40"/>
    <w:rsid w:val="00F717BF"/>
    <w:rsid w:val="00F72701"/>
    <w:rsid w:val="00F72CD4"/>
    <w:rsid w:val="00F86220"/>
    <w:rsid w:val="00F955C5"/>
    <w:rsid w:val="00FA087B"/>
    <w:rsid w:val="00FA534E"/>
    <w:rsid w:val="00FB2A6A"/>
    <w:rsid w:val="00FC48C6"/>
    <w:rsid w:val="00FE6FE8"/>
    <w:rsid w:val="00FF7EB1"/>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75366"/>
  <w15:docId w15:val="{653A4F4F-7F62-403C-B532-CCB14336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b/>
      <w:bCs/>
      <w:sz w:val="28"/>
    </w:rPr>
  </w:style>
  <w:style w:type="paragraph" w:styleId="berschrift3">
    <w:name w:val="heading 3"/>
    <w:basedOn w:val="Standard"/>
    <w:next w:val="Standard"/>
    <w:qFormat/>
    <w:pPr>
      <w:keepNext/>
      <w:outlineLvl w:val="2"/>
    </w:pPr>
    <w:rPr>
      <w:rFonts w:ascii="Arial" w:hAnsi="Arial" w:cs="Arial"/>
      <w:b/>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sz w:val="22"/>
    </w:rPr>
  </w:style>
  <w:style w:type="paragraph" w:styleId="Textkrper-Zeileneinzug">
    <w:name w:val="Body Text Indent"/>
    <w:basedOn w:val="Standard"/>
    <w:pPr>
      <w:ind w:left="708"/>
    </w:pPr>
    <w:rPr>
      <w:rFonts w:ascii="Arial" w:hAnsi="Arial" w:cs="Arial"/>
      <w:b/>
      <w:bCs/>
    </w:rPr>
  </w:style>
  <w:style w:type="paragraph" w:styleId="Textkrper3">
    <w:name w:val="Body Text 3"/>
    <w:basedOn w:val="Standard"/>
    <w:rsid w:val="00E82CC0"/>
    <w:pPr>
      <w:spacing w:after="120"/>
    </w:pPr>
    <w:rPr>
      <w:sz w:val="16"/>
      <w:szCs w:val="16"/>
    </w:rPr>
  </w:style>
  <w:style w:type="paragraph" w:styleId="Sprechblasentext">
    <w:name w:val="Balloon Text"/>
    <w:basedOn w:val="Standard"/>
    <w:link w:val="SprechblasentextZchn"/>
    <w:rsid w:val="0036789B"/>
    <w:rPr>
      <w:rFonts w:ascii="Tahoma" w:hAnsi="Tahoma" w:cs="Tahoma"/>
      <w:sz w:val="16"/>
      <w:szCs w:val="16"/>
    </w:rPr>
  </w:style>
  <w:style w:type="character" w:customStyle="1" w:styleId="SprechblasentextZchn">
    <w:name w:val="Sprechblasentext Zchn"/>
    <w:link w:val="Sprechblasentext"/>
    <w:rsid w:val="0036789B"/>
    <w:rPr>
      <w:rFonts w:ascii="Tahoma" w:hAnsi="Tahoma" w:cs="Tahoma"/>
      <w:sz w:val="16"/>
      <w:szCs w:val="16"/>
    </w:rPr>
  </w:style>
  <w:style w:type="paragraph" w:styleId="Listenabsatz">
    <w:name w:val="List Paragraph"/>
    <w:basedOn w:val="Standard"/>
    <w:uiPriority w:val="34"/>
    <w:qFormat/>
    <w:rsid w:val="00DF25C0"/>
    <w:pPr>
      <w:ind w:left="720"/>
      <w:contextualSpacing/>
    </w:pPr>
  </w:style>
  <w:style w:type="paragraph" w:styleId="StandardWeb">
    <w:name w:val="Normal (Web)"/>
    <w:basedOn w:val="Standard"/>
    <w:uiPriority w:val="99"/>
    <w:semiHidden/>
    <w:unhideWhenUsed/>
    <w:rsid w:val="00AD78AA"/>
    <w:pPr>
      <w:spacing w:after="150"/>
    </w:pPr>
    <w:rPr>
      <w:lang w:eastAsia="zh-CN" w:bidi="he-IL"/>
    </w:rPr>
  </w:style>
  <w:style w:type="paragraph" w:styleId="Kopfzeile">
    <w:name w:val="header"/>
    <w:basedOn w:val="Standard"/>
    <w:link w:val="KopfzeileZchn"/>
    <w:unhideWhenUsed/>
    <w:rsid w:val="00061DD8"/>
    <w:pPr>
      <w:tabs>
        <w:tab w:val="center" w:pos="4536"/>
        <w:tab w:val="right" w:pos="9072"/>
      </w:tabs>
    </w:pPr>
  </w:style>
  <w:style w:type="character" w:customStyle="1" w:styleId="KopfzeileZchn">
    <w:name w:val="Kopfzeile Zchn"/>
    <w:basedOn w:val="Absatz-Standardschriftart"/>
    <w:link w:val="Kopfzeile"/>
    <w:rsid w:val="00061DD8"/>
    <w:rPr>
      <w:sz w:val="24"/>
      <w:szCs w:val="24"/>
    </w:rPr>
  </w:style>
  <w:style w:type="paragraph" w:styleId="Fuzeile">
    <w:name w:val="footer"/>
    <w:basedOn w:val="Standard"/>
    <w:link w:val="FuzeileZchn"/>
    <w:unhideWhenUsed/>
    <w:rsid w:val="00061DD8"/>
    <w:pPr>
      <w:tabs>
        <w:tab w:val="center" w:pos="4536"/>
        <w:tab w:val="right" w:pos="9072"/>
      </w:tabs>
    </w:pPr>
  </w:style>
  <w:style w:type="character" w:customStyle="1" w:styleId="FuzeileZchn">
    <w:name w:val="Fußzeile Zchn"/>
    <w:basedOn w:val="Absatz-Standardschriftart"/>
    <w:link w:val="Fuzeile"/>
    <w:rsid w:val="00061D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52653">
      <w:bodyDiv w:val="1"/>
      <w:marLeft w:val="0"/>
      <w:marRight w:val="0"/>
      <w:marTop w:val="0"/>
      <w:marBottom w:val="0"/>
      <w:divBdr>
        <w:top w:val="none" w:sz="0" w:space="0" w:color="auto"/>
        <w:left w:val="none" w:sz="0" w:space="0" w:color="auto"/>
        <w:bottom w:val="none" w:sz="0" w:space="0" w:color="auto"/>
        <w:right w:val="none" w:sz="0" w:space="0" w:color="auto"/>
      </w:divBdr>
      <w:divsChild>
        <w:div w:id="1052655057">
          <w:marLeft w:val="274"/>
          <w:marRight w:val="0"/>
          <w:marTop w:val="0"/>
          <w:marBottom w:val="0"/>
          <w:divBdr>
            <w:top w:val="none" w:sz="0" w:space="0" w:color="auto"/>
            <w:left w:val="none" w:sz="0" w:space="0" w:color="auto"/>
            <w:bottom w:val="none" w:sz="0" w:space="0" w:color="auto"/>
            <w:right w:val="none" w:sz="0" w:space="0" w:color="auto"/>
          </w:divBdr>
        </w:div>
        <w:div w:id="210457985">
          <w:marLeft w:val="274"/>
          <w:marRight w:val="0"/>
          <w:marTop w:val="0"/>
          <w:marBottom w:val="0"/>
          <w:divBdr>
            <w:top w:val="none" w:sz="0" w:space="0" w:color="auto"/>
            <w:left w:val="none" w:sz="0" w:space="0" w:color="auto"/>
            <w:bottom w:val="none" w:sz="0" w:space="0" w:color="auto"/>
            <w:right w:val="none" w:sz="0" w:space="0" w:color="auto"/>
          </w:divBdr>
        </w:div>
        <w:div w:id="968050049">
          <w:marLeft w:val="274"/>
          <w:marRight w:val="0"/>
          <w:marTop w:val="0"/>
          <w:marBottom w:val="0"/>
          <w:divBdr>
            <w:top w:val="none" w:sz="0" w:space="0" w:color="auto"/>
            <w:left w:val="none" w:sz="0" w:space="0" w:color="auto"/>
            <w:bottom w:val="none" w:sz="0" w:space="0" w:color="auto"/>
            <w:right w:val="none" w:sz="0" w:space="0" w:color="auto"/>
          </w:divBdr>
        </w:div>
      </w:divsChild>
    </w:div>
    <w:div w:id="950477419">
      <w:bodyDiv w:val="1"/>
      <w:marLeft w:val="0"/>
      <w:marRight w:val="0"/>
      <w:marTop w:val="0"/>
      <w:marBottom w:val="0"/>
      <w:divBdr>
        <w:top w:val="none" w:sz="0" w:space="0" w:color="auto"/>
        <w:left w:val="none" w:sz="0" w:space="0" w:color="auto"/>
        <w:bottom w:val="none" w:sz="0" w:space="0" w:color="auto"/>
        <w:right w:val="none" w:sz="0" w:space="0" w:color="auto"/>
      </w:divBdr>
    </w:div>
    <w:div w:id="1377510568">
      <w:bodyDiv w:val="1"/>
      <w:marLeft w:val="0"/>
      <w:marRight w:val="0"/>
      <w:marTop w:val="0"/>
      <w:marBottom w:val="0"/>
      <w:divBdr>
        <w:top w:val="none" w:sz="0" w:space="0" w:color="auto"/>
        <w:left w:val="none" w:sz="0" w:space="0" w:color="auto"/>
        <w:bottom w:val="none" w:sz="0" w:space="0" w:color="auto"/>
        <w:right w:val="none" w:sz="0" w:space="0" w:color="auto"/>
      </w:divBdr>
      <w:divsChild>
        <w:div w:id="1036351071">
          <w:marLeft w:val="0"/>
          <w:marRight w:val="0"/>
          <w:marTop w:val="0"/>
          <w:marBottom w:val="0"/>
          <w:divBdr>
            <w:top w:val="none" w:sz="0" w:space="0" w:color="auto"/>
            <w:left w:val="none" w:sz="0" w:space="0" w:color="auto"/>
            <w:bottom w:val="none" w:sz="0" w:space="0" w:color="auto"/>
            <w:right w:val="none" w:sz="0" w:space="0" w:color="auto"/>
          </w:divBdr>
          <w:divsChild>
            <w:div w:id="868688099">
              <w:marLeft w:val="0"/>
              <w:marRight w:val="0"/>
              <w:marTop w:val="0"/>
              <w:marBottom w:val="0"/>
              <w:divBdr>
                <w:top w:val="none" w:sz="0" w:space="0" w:color="auto"/>
                <w:left w:val="none" w:sz="0" w:space="0" w:color="auto"/>
                <w:bottom w:val="none" w:sz="0" w:space="0" w:color="auto"/>
                <w:right w:val="none" w:sz="0" w:space="0" w:color="auto"/>
              </w:divBdr>
              <w:divsChild>
                <w:div w:id="1213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5957">
      <w:bodyDiv w:val="1"/>
      <w:marLeft w:val="0"/>
      <w:marRight w:val="0"/>
      <w:marTop w:val="0"/>
      <w:marBottom w:val="0"/>
      <w:divBdr>
        <w:top w:val="none" w:sz="0" w:space="0" w:color="auto"/>
        <w:left w:val="none" w:sz="0" w:space="0" w:color="auto"/>
        <w:bottom w:val="none" w:sz="0" w:space="0" w:color="auto"/>
        <w:right w:val="none" w:sz="0" w:space="0" w:color="auto"/>
      </w:divBdr>
    </w:div>
    <w:div w:id="1844927184">
      <w:bodyDiv w:val="1"/>
      <w:marLeft w:val="0"/>
      <w:marRight w:val="0"/>
      <w:marTop w:val="0"/>
      <w:marBottom w:val="0"/>
      <w:divBdr>
        <w:top w:val="none" w:sz="0" w:space="0" w:color="auto"/>
        <w:left w:val="none" w:sz="0" w:space="0" w:color="auto"/>
        <w:bottom w:val="none" w:sz="0" w:space="0" w:color="auto"/>
        <w:right w:val="none" w:sz="0" w:space="0" w:color="auto"/>
      </w:divBdr>
      <w:divsChild>
        <w:div w:id="1890337446">
          <w:marLeft w:val="274"/>
          <w:marRight w:val="0"/>
          <w:marTop w:val="0"/>
          <w:marBottom w:val="0"/>
          <w:divBdr>
            <w:top w:val="none" w:sz="0" w:space="0" w:color="auto"/>
            <w:left w:val="none" w:sz="0" w:space="0" w:color="auto"/>
            <w:bottom w:val="none" w:sz="0" w:space="0" w:color="auto"/>
            <w:right w:val="none" w:sz="0" w:space="0" w:color="auto"/>
          </w:divBdr>
        </w:div>
        <w:div w:id="1549144037">
          <w:marLeft w:val="274"/>
          <w:marRight w:val="0"/>
          <w:marTop w:val="0"/>
          <w:marBottom w:val="0"/>
          <w:divBdr>
            <w:top w:val="none" w:sz="0" w:space="0" w:color="auto"/>
            <w:left w:val="none" w:sz="0" w:space="0" w:color="auto"/>
            <w:bottom w:val="none" w:sz="0" w:space="0" w:color="auto"/>
            <w:right w:val="none" w:sz="0" w:space="0" w:color="auto"/>
          </w:divBdr>
        </w:div>
        <w:div w:id="65732834">
          <w:marLeft w:val="274"/>
          <w:marRight w:val="0"/>
          <w:marTop w:val="0"/>
          <w:marBottom w:val="0"/>
          <w:divBdr>
            <w:top w:val="none" w:sz="0" w:space="0" w:color="auto"/>
            <w:left w:val="none" w:sz="0" w:space="0" w:color="auto"/>
            <w:bottom w:val="none" w:sz="0" w:space="0" w:color="auto"/>
            <w:right w:val="none" w:sz="0" w:space="0" w:color="auto"/>
          </w:divBdr>
        </w:div>
      </w:divsChild>
    </w:div>
    <w:div w:id="2065567067">
      <w:bodyDiv w:val="1"/>
      <w:marLeft w:val="0"/>
      <w:marRight w:val="0"/>
      <w:marTop w:val="0"/>
      <w:marBottom w:val="0"/>
      <w:divBdr>
        <w:top w:val="none" w:sz="0" w:space="0" w:color="auto"/>
        <w:left w:val="none" w:sz="0" w:space="0" w:color="auto"/>
        <w:bottom w:val="none" w:sz="0" w:space="0" w:color="auto"/>
        <w:right w:val="none" w:sz="0" w:space="0" w:color="auto"/>
      </w:divBdr>
    </w:div>
    <w:div w:id="21360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2D8A8DA1D53924181C3D7CC4A89FB24" ma:contentTypeVersion="10" ma:contentTypeDescription="Ein neues Dokument erstellen." ma:contentTypeScope="" ma:versionID="49f95e424e9f0d48124e14f42daa4cc2">
  <xsd:schema xmlns:xsd="http://www.w3.org/2001/XMLSchema" xmlns:xs="http://www.w3.org/2001/XMLSchema" xmlns:p="http://schemas.microsoft.com/office/2006/metadata/properties" xmlns:ns2="35f3a684-4484-410b-8590-1398a4db93b6" xmlns:ns3="62c76d49-ae84-4100-8978-d8d9f4a973ec" targetNamespace="http://schemas.microsoft.com/office/2006/metadata/properties" ma:root="true" ma:fieldsID="1aa50e407177757d6319d82e3a2aa70f" ns2:_="" ns3:_="">
    <xsd:import namespace="35f3a684-4484-410b-8590-1398a4db93b6"/>
    <xsd:import namespace="62c76d49-ae84-4100-8978-d8d9f4a973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3a684-4484-410b-8590-1398a4db9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76d49-ae84-4100-8978-d8d9f4a973e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5D13B-EA54-4190-A671-100118307197}">
  <ds:schemaRefs>
    <ds:schemaRef ds:uri="http://schemas.openxmlformats.org/officeDocument/2006/bibliography"/>
  </ds:schemaRefs>
</ds:datastoreItem>
</file>

<file path=customXml/itemProps2.xml><?xml version="1.0" encoding="utf-8"?>
<ds:datastoreItem xmlns:ds="http://schemas.openxmlformats.org/officeDocument/2006/customXml" ds:itemID="{2AE5A62D-7156-4459-893F-C68CB9FB16AA}"/>
</file>

<file path=customXml/itemProps3.xml><?xml version="1.0" encoding="utf-8"?>
<ds:datastoreItem xmlns:ds="http://schemas.openxmlformats.org/officeDocument/2006/customXml" ds:itemID="{4D78F94C-CAF7-4FC8-8CFF-E22B360C4CFC}"/>
</file>

<file path=customXml/itemProps4.xml><?xml version="1.0" encoding="utf-8"?>
<ds:datastoreItem xmlns:ds="http://schemas.openxmlformats.org/officeDocument/2006/customXml" ds:itemID="{122F2175-3E75-4885-838E-B99551BB9843}"/>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Hörsysteme Mustermann</vt:lpstr>
    </vt:vector>
  </TitlesOfParts>
  <Company>Phonak GmbH</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Hörsysteme Mustermann</dc:title>
  <dc:creator>keil</dc:creator>
  <cp:lastModifiedBy>Kohl, Steffen</cp:lastModifiedBy>
  <cp:revision>4</cp:revision>
  <cp:lastPrinted>2013-11-26T12:18:00Z</cp:lastPrinted>
  <dcterms:created xsi:type="dcterms:W3CDTF">2020-03-31T05:46:00Z</dcterms:created>
  <dcterms:modified xsi:type="dcterms:W3CDTF">2020-03-31T06:08:00Z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0x010100E2D8A8DA1D53924181C3D7CC4A89FB24</vt:lpwstr>
  </property>
</Properties>
</file>