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9B3E4" w14:textId="236FCC60" w:rsidR="003D2926" w:rsidRPr="00DD6A25" w:rsidRDefault="003D2926">
      <w:pPr>
        <w:rPr>
          <w:b/>
          <w:bCs/>
          <w:sz w:val="28"/>
          <w:szCs w:val="28"/>
        </w:rPr>
      </w:pPr>
      <w:r w:rsidRPr="00DD6A25">
        <w:rPr>
          <w:b/>
          <w:bCs/>
          <w:sz w:val="28"/>
          <w:szCs w:val="28"/>
        </w:rPr>
        <w:t>Vorbemerkung:</w:t>
      </w:r>
    </w:p>
    <w:p w14:paraId="65762F9E" w14:textId="0D864075" w:rsidR="009E554E" w:rsidRDefault="0001438D" w:rsidP="009E554E">
      <w:pPr>
        <w:jc w:val="both"/>
      </w:pPr>
      <w:r>
        <w:t>Dieser Leitfaden ist eine strukturierte Empfehlung. Sie sollten den Leitfaden unbedingt an Ihre persönliche Vorgehensweise, Firmenphilosophie und Zielsetzung im jeweiligen Gespräch anpassen</w:t>
      </w:r>
      <w:r w:rsidR="006B1EB7">
        <w:t xml:space="preserve">. Authentisch sein ist dabei von herausragender Bedeutung, Kunden merken sehr schnell ob Sie </w:t>
      </w:r>
      <w:r w:rsidR="009E554E">
        <w:t xml:space="preserve">hinter dem stehen, was Sie tun und wie Sie es tun. </w:t>
      </w:r>
    </w:p>
    <w:p w14:paraId="72638DA9" w14:textId="5613F503" w:rsidR="009E554E" w:rsidRDefault="009E554E" w:rsidP="009E554E">
      <w:pPr>
        <w:jc w:val="both"/>
      </w:pPr>
    </w:p>
    <w:p w14:paraId="28A7D24C" w14:textId="7C834DD2" w:rsidR="009E554E" w:rsidRPr="009E554E" w:rsidRDefault="009E554E" w:rsidP="009E554E">
      <w:pPr>
        <w:rPr>
          <w:b/>
          <w:bCs/>
          <w:sz w:val="28"/>
          <w:szCs w:val="28"/>
        </w:rPr>
      </w:pPr>
      <w:r>
        <w:rPr>
          <w:b/>
          <w:bCs/>
          <w:sz w:val="28"/>
          <w:szCs w:val="28"/>
        </w:rPr>
        <w:t>Vorbereitung</w:t>
      </w:r>
      <w:r w:rsidRPr="00DD6A25">
        <w:rPr>
          <w:b/>
          <w:bCs/>
          <w:sz w:val="28"/>
          <w:szCs w:val="28"/>
        </w:rPr>
        <w:t>:</w:t>
      </w:r>
    </w:p>
    <w:p w14:paraId="47BBEB4F" w14:textId="286A05A0" w:rsidR="0001438D" w:rsidRDefault="0001438D" w:rsidP="00F92166">
      <w:pPr>
        <w:pStyle w:val="Listenabsatz"/>
        <w:numPr>
          <w:ilvl w:val="0"/>
          <w:numId w:val="2"/>
        </w:numPr>
      </w:pPr>
      <w:r>
        <w:t>Definieren Sie klar die Zielsetzung</w:t>
      </w:r>
      <w:r w:rsidR="00F92166">
        <w:t xml:space="preserve">: </w:t>
      </w:r>
      <w:r w:rsidR="00F92166" w:rsidRPr="00F92166">
        <w:rPr>
          <w:b/>
          <w:bCs/>
        </w:rPr>
        <w:t>„Ich möchte einen Termin vereinbaren!“</w:t>
      </w:r>
    </w:p>
    <w:p w14:paraId="0F3F1310" w14:textId="77777777" w:rsidR="003D2926" w:rsidRDefault="0001438D" w:rsidP="0001438D">
      <w:pPr>
        <w:pStyle w:val="Listenabsatz"/>
        <w:numPr>
          <w:ilvl w:val="0"/>
          <w:numId w:val="2"/>
        </w:numPr>
      </w:pPr>
      <w:r>
        <w:t>Erarbeiten Sie Ihre eigenen Formulierungen mit Blick auf das Ziel</w:t>
      </w:r>
    </w:p>
    <w:p w14:paraId="01CB0CBB" w14:textId="2F6B65BC" w:rsidR="0001438D" w:rsidRDefault="0001438D" w:rsidP="0001438D">
      <w:pPr>
        <w:pStyle w:val="Listenabsatz"/>
        <w:numPr>
          <w:ilvl w:val="0"/>
          <w:numId w:val="2"/>
        </w:numPr>
      </w:pPr>
      <w:r>
        <w:t>Ihr Kunde ist ein sehr wertvolles Gut, mit dem Telefonat verfolgen Sie ein konkretes Ziel. Sowohl Ihr Kunde als auch das Ziel verdienen Ihre ungeteilte Aufmerksamkeit, daher bereiten Sie das Gespräch gezielt vor:</w:t>
      </w:r>
    </w:p>
    <w:p w14:paraId="65B41316" w14:textId="77777777" w:rsidR="0001438D" w:rsidRDefault="0001438D" w:rsidP="0001438D">
      <w:pPr>
        <w:pStyle w:val="Listenabsatz"/>
        <w:numPr>
          <w:ilvl w:val="1"/>
          <w:numId w:val="2"/>
        </w:numPr>
      </w:pPr>
      <w:r>
        <w:t>Kundeninformationen parat</w:t>
      </w:r>
    </w:p>
    <w:p w14:paraId="484D12D4" w14:textId="77777777" w:rsidR="0001438D" w:rsidRDefault="0001438D" w:rsidP="0001438D">
      <w:pPr>
        <w:pStyle w:val="Listenabsatz"/>
        <w:numPr>
          <w:ilvl w:val="2"/>
          <w:numId w:val="2"/>
        </w:numPr>
      </w:pPr>
      <w:r>
        <w:t>Letzte Termine/Notizen</w:t>
      </w:r>
    </w:p>
    <w:p w14:paraId="4FD825B5" w14:textId="77777777" w:rsidR="0001438D" w:rsidRDefault="0001438D" w:rsidP="0001438D">
      <w:pPr>
        <w:pStyle w:val="Listenabsatz"/>
        <w:numPr>
          <w:ilvl w:val="2"/>
          <w:numId w:val="2"/>
        </w:numPr>
      </w:pPr>
      <w:r>
        <w:t>Hörverlust</w:t>
      </w:r>
    </w:p>
    <w:p w14:paraId="322B70AA" w14:textId="77777777" w:rsidR="0001438D" w:rsidRDefault="0001438D" w:rsidP="0001438D">
      <w:pPr>
        <w:pStyle w:val="Listenabsatz"/>
        <w:numPr>
          <w:ilvl w:val="2"/>
          <w:numId w:val="2"/>
        </w:numPr>
      </w:pPr>
      <w:r>
        <w:t xml:space="preserve">Altgeräte mit Kaufdatum </w:t>
      </w:r>
    </w:p>
    <w:p w14:paraId="478DF06A" w14:textId="77777777" w:rsidR="0001438D" w:rsidRDefault="0001438D" w:rsidP="0001438D">
      <w:pPr>
        <w:pStyle w:val="Listenabsatz"/>
        <w:numPr>
          <w:ilvl w:val="2"/>
          <w:numId w:val="2"/>
        </w:numPr>
      </w:pPr>
      <w:r>
        <w:t>Sonstige Informationen (z.B. privates Umfeld, Hobbies)</w:t>
      </w:r>
    </w:p>
    <w:p w14:paraId="2B4CF75D" w14:textId="77777777" w:rsidR="0001438D" w:rsidRDefault="0001438D" w:rsidP="0001438D">
      <w:pPr>
        <w:pStyle w:val="Listenabsatz"/>
        <w:numPr>
          <w:ilvl w:val="1"/>
          <w:numId w:val="2"/>
        </w:numPr>
      </w:pPr>
      <w:r>
        <w:t>Schreibtisch leer</w:t>
      </w:r>
    </w:p>
    <w:p w14:paraId="42BA70FE" w14:textId="78486D06" w:rsidR="0001438D" w:rsidRDefault="0001438D" w:rsidP="0001438D">
      <w:pPr>
        <w:pStyle w:val="Listenabsatz"/>
        <w:numPr>
          <w:ilvl w:val="2"/>
          <w:numId w:val="2"/>
        </w:numPr>
      </w:pPr>
      <w:r>
        <w:t>Telefon umgeleitet</w:t>
      </w:r>
    </w:p>
    <w:p w14:paraId="058DA1AF" w14:textId="34C63CE0" w:rsidR="0001438D" w:rsidRDefault="008B46A3" w:rsidP="0001438D">
      <w:pPr>
        <w:pStyle w:val="Listenabsatz"/>
        <w:numPr>
          <w:ilvl w:val="2"/>
          <w:numId w:val="2"/>
        </w:numPr>
      </w:pPr>
      <w:r>
        <w:t>E-Mail</w:t>
      </w:r>
      <w:r w:rsidR="0001438D">
        <w:t>-Postfach geschlossen</w:t>
      </w:r>
    </w:p>
    <w:p w14:paraId="25806F26" w14:textId="77777777" w:rsidR="0001438D" w:rsidRDefault="0001438D" w:rsidP="0001438D">
      <w:pPr>
        <w:pStyle w:val="Listenabsatz"/>
        <w:numPr>
          <w:ilvl w:val="2"/>
          <w:numId w:val="2"/>
        </w:numPr>
      </w:pPr>
      <w:r>
        <w:t>Kalender geblockt</w:t>
      </w:r>
    </w:p>
    <w:p w14:paraId="4B34BD9A" w14:textId="19BBCC16" w:rsidR="0001438D" w:rsidRDefault="0001438D" w:rsidP="0001438D">
      <w:pPr>
        <w:pStyle w:val="Listenabsatz"/>
        <w:numPr>
          <w:ilvl w:val="2"/>
          <w:numId w:val="2"/>
        </w:numPr>
      </w:pPr>
      <w:r>
        <w:t>Offene Vorgänge geschlossen / aus dem Blickfeld</w:t>
      </w:r>
      <w:r w:rsidR="00191905">
        <w:t xml:space="preserve"> geräumt</w:t>
      </w:r>
    </w:p>
    <w:p w14:paraId="549131F2" w14:textId="75F5658A" w:rsidR="00E3750C" w:rsidRDefault="00E3750C" w:rsidP="00E3750C">
      <w:pPr>
        <w:pStyle w:val="Listenabsatz"/>
        <w:numPr>
          <w:ilvl w:val="0"/>
          <w:numId w:val="2"/>
        </w:numPr>
      </w:pPr>
      <w:r>
        <w:t>Vor jedem Gespräch neu motivieren</w:t>
      </w:r>
      <w:r w:rsidR="00396047">
        <w:t>, selbst wenn der Kunde davor abgesagt hat. Immer wieder das Ziel im Kopf formulieren, z.B.: „Mit diesem Kunden mache ich jetzt einen Termin!“</w:t>
      </w:r>
    </w:p>
    <w:p w14:paraId="62455BF6" w14:textId="5C0B7385" w:rsidR="00396047" w:rsidRDefault="00396047" w:rsidP="00E3750C">
      <w:pPr>
        <w:pStyle w:val="Listenabsatz"/>
        <w:numPr>
          <w:ilvl w:val="0"/>
          <w:numId w:val="2"/>
        </w:numPr>
      </w:pPr>
      <w:r>
        <w:t>Lächeln Sie beim Gespräch. Der Kunde sieht es nicht, er wird es aber hören. Telefonieren Sie nicht</w:t>
      </w:r>
      <w:r w:rsidR="007F18FF">
        <w:t>, wenn Ihre Stimmung gerade sehr schlecht ist. Dann lieber erst andere Sachen bearbeiten.</w:t>
      </w:r>
    </w:p>
    <w:p w14:paraId="58963D8C" w14:textId="77777777" w:rsidR="00191905" w:rsidRDefault="00191905" w:rsidP="00191905">
      <w:pPr>
        <w:pStyle w:val="Listenabsatz"/>
        <w:ind w:left="2160"/>
      </w:pPr>
    </w:p>
    <w:p w14:paraId="54FB809A" w14:textId="2CB13E64" w:rsidR="00DD6A25" w:rsidRPr="00DD6A25" w:rsidRDefault="00DD6A25" w:rsidP="00DD6A25">
      <w:pPr>
        <w:rPr>
          <w:b/>
          <w:bCs/>
          <w:sz w:val="28"/>
          <w:szCs w:val="28"/>
        </w:rPr>
      </w:pPr>
      <w:r>
        <w:rPr>
          <w:b/>
          <w:bCs/>
          <w:sz w:val="28"/>
          <w:szCs w:val="28"/>
        </w:rPr>
        <w:t>Gesprächsleitfaden</w:t>
      </w:r>
      <w:r w:rsidRPr="00DD6A25">
        <w:rPr>
          <w:b/>
          <w:bCs/>
          <w:sz w:val="28"/>
          <w:szCs w:val="28"/>
        </w:rPr>
        <w:t>:</w:t>
      </w:r>
    </w:p>
    <w:p w14:paraId="4985C3A4" w14:textId="77777777" w:rsidR="003D2926" w:rsidRPr="003D2926" w:rsidRDefault="003D2926" w:rsidP="003D2926">
      <w:pPr>
        <w:pStyle w:val="Listenabsatz"/>
        <w:numPr>
          <w:ilvl w:val="0"/>
          <w:numId w:val="1"/>
        </w:numPr>
        <w:rPr>
          <w:b/>
        </w:rPr>
      </w:pPr>
      <w:r w:rsidRPr="003D2926">
        <w:rPr>
          <w:b/>
        </w:rPr>
        <w:t xml:space="preserve">Positiver Gesprächseinstieg </w:t>
      </w:r>
    </w:p>
    <w:p w14:paraId="2BAF5368" w14:textId="77777777" w:rsidR="003D2926" w:rsidRDefault="003D2926" w:rsidP="003D2926">
      <w:pPr>
        <w:pStyle w:val="Listenabsatz"/>
        <w:numPr>
          <w:ilvl w:val="1"/>
          <w:numId w:val="1"/>
        </w:numPr>
      </w:pPr>
      <w:r>
        <w:t>Tagesgruß, gern auch regional und individuell</w:t>
      </w:r>
    </w:p>
    <w:p w14:paraId="001F74AF" w14:textId="0F2479CF" w:rsidR="003D2926" w:rsidRDefault="003D2926" w:rsidP="003D2926">
      <w:pPr>
        <w:pStyle w:val="Listenabsatz"/>
        <w:numPr>
          <w:ilvl w:val="2"/>
          <w:numId w:val="1"/>
        </w:numPr>
      </w:pPr>
      <w:r>
        <w:t xml:space="preserve">kein starker Dialekt, wenn ich nicht </w:t>
      </w:r>
      <w:r w:rsidRPr="003D2926">
        <w:rPr>
          <w:b/>
          <w:bCs/>
        </w:rPr>
        <w:t>sicher</w:t>
      </w:r>
      <w:r>
        <w:t xml:space="preserve"> bin, </w:t>
      </w:r>
      <w:r w:rsidR="00623E93">
        <w:t>dass</w:t>
      </w:r>
      <w:r>
        <w:t xml:space="preserve"> der Kunde diesen </w:t>
      </w:r>
      <w:r w:rsidR="00BF3FF2">
        <w:t>selbst spricht</w:t>
      </w:r>
    </w:p>
    <w:p w14:paraId="51CBFE04" w14:textId="77777777" w:rsidR="003D2926" w:rsidRDefault="003D2926" w:rsidP="003D2926">
      <w:pPr>
        <w:pStyle w:val="Listenabsatz"/>
        <w:numPr>
          <w:ilvl w:val="2"/>
          <w:numId w:val="1"/>
        </w:numPr>
      </w:pPr>
      <w:r>
        <w:t xml:space="preserve">Beispiel im Norden: „Moin Moin Herr Meier, hier ist </w:t>
      </w:r>
      <w:r w:rsidRPr="003D2926">
        <w:rPr>
          <w:i/>
        </w:rPr>
        <w:t>Max Müller</w:t>
      </w:r>
      <w:r>
        <w:t xml:space="preserve"> von der Firma Sonova.“</w:t>
      </w:r>
    </w:p>
    <w:p w14:paraId="42A30C85" w14:textId="6BB11711" w:rsidR="003D2926" w:rsidRDefault="003D2926" w:rsidP="00244973">
      <w:pPr>
        <w:pStyle w:val="Listenabsatz"/>
        <w:numPr>
          <w:ilvl w:val="2"/>
          <w:numId w:val="1"/>
        </w:numPr>
      </w:pPr>
      <w:r>
        <w:t xml:space="preserve">Beispiel förmlich: „Guten Morgen Herr Meier, </w:t>
      </w:r>
      <w:r w:rsidR="008B46A3">
        <w:t>mein Name</w:t>
      </w:r>
      <w:r>
        <w:t xml:space="preserve"> ist </w:t>
      </w:r>
      <w:r w:rsidRPr="003D2926">
        <w:rPr>
          <w:i/>
        </w:rPr>
        <w:t>Max Müller</w:t>
      </w:r>
      <w:r>
        <w:t xml:space="preserve"> von der Firma Sonova.“</w:t>
      </w:r>
    </w:p>
    <w:p w14:paraId="2CDFB2AE" w14:textId="0C43BCB5" w:rsidR="00D20A34" w:rsidRDefault="00D20A34" w:rsidP="00D20A34">
      <w:pPr>
        <w:pStyle w:val="Listenabsatz"/>
        <w:numPr>
          <w:ilvl w:val="1"/>
          <w:numId w:val="1"/>
        </w:numPr>
      </w:pPr>
      <w:r>
        <w:t xml:space="preserve">Persönliche Ebene aufbauen, z.B. nachfragen wie es dem Enkel oder </w:t>
      </w:r>
      <w:r w:rsidR="00E8365B">
        <w:t>dem Hund geht, positive lokale Ereignisse einbeziehen (z.B. bevorstehende Feste, wenn diese wieder möglich sind</w:t>
      </w:r>
      <w:r w:rsidR="00F031C8">
        <w:t>, Öffnung der Geschäfte oder ähnliches</w:t>
      </w:r>
      <w:r w:rsidR="00E8365B">
        <w:t>)</w:t>
      </w:r>
    </w:p>
    <w:p w14:paraId="51EA30EC" w14:textId="7D0E4BD6" w:rsidR="00E005D7" w:rsidRDefault="003D2926" w:rsidP="00576CBF">
      <w:pPr>
        <w:pStyle w:val="Listenabsatz"/>
        <w:numPr>
          <w:ilvl w:val="1"/>
          <w:numId w:val="1"/>
        </w:numPr>
      </w:pPr>
      <w:r>
        <w:t>Kurze Erläuterung des Anrufgrundes:</w:t>
      </w:r>
      <w:r w:rsidR="00576CBF">
        <w:t xml:space="preserve"> </w:t>
      </w:r>
      <w:r w:rsidR="00E005D7">
        <w:t>Formulierung mit Bezug auf die aktuelle Situation</w:t>
      </w:r>
    </w:p>
    <w:p w14:paraId="7B1F2C73" w14:textId="74BF91DD" w:rsidR="00576CBF" w:rsidRDefault="00576CBF" w:rsidP="00576CBF">
      <w:pPr>
        <w:pStyle w:val="Listenabsatz"/>
        <w:numPr>
          <w:ilvl w:val="2"/>
          <w:numId w:val="1"/>
        </w:numPr>
      </w:pPr>
      <w:r>
        <w:t>Z.B.</w:t>
      </w:r>
      <w:r w:rsidR="00770AFE">
        <w:t>:</w:t>
      </w:r>
      <w:r>
        <w:t xml:space="preserve"> „Herr Meier, </w:t>
      </w:r>
      <w:r w:rsidR="00CB31D6">
        <w:t>gerade aktuell</w:t>
      </w:r>
      <w:r w:rsidR="00A12E98">
        <w:t xml:space="preserve"> ist gutes Hören besonders wichtig, ich habe </w:t>
      </w:r>
      <w:r w:rsidR="00244973">
        <w:t xml:space="preserve">dazu </w:t>
      </w:r>
      <w:r w:rsidR="00A12E98">
        <w:t>ein paar wichtige Informationen für Sie</w:t>
      </w:r>
      <w:r w:rsidR="009A3BE4">
        <w:t>, haben Sie ein paar Minuten Zeit für mich?“</w:t>
      </w:r>
    </w:p>
    <w:p w14:paraId="11C50485" w14:textId="0B0502A3" w:rsidR="00191905" w:rsidRDefault="00770AFE" w:rsidP="009B07F4">
      <w:pPr>
        <w:pStyle w:val="Listenabsatz"/>
        <w:numPr>
          <w:ilvl w:val="2"/>
          <w:numId w:val="1"/>
        </w:numPr>
      </w:pPr>
      <w:r>
        <w:t xml:space="preserve">Z.B: „Herr Meier, </w:t>
      </w:r>
      <w:r w:rsidR="00FE3B22">
        <w:t>Sie nutzen Ihre Hörgeräte nun bereits 6 Jahre</w:t>
      </w:r>
      <w:r w:rsidR="00873A12">
        <w:t>. In dieser Zeit hat die Hörgeräte-Technik einen richtigen Sprung gemacht</w:t>
      </w:r>
      <w:r w:rsidR="005C7779">
        <w:t xml:space="preserve">. </w:t>
      </w:r>
      <w:r w:rsidR="0042062A">
        <w:t>Ich habe dazu ein paar wichtige Informationen für Sie, haben Sie ein paar Minuten Zeit für mich?</w:t>
      </w:r>
      <w:r w:rsidR="00FB7372">
        <w:t>“</w:t>
      </w:r>
    </w:p>
    <w:p w14:paraId="6545ECD5" w14:textId="77777777" w:rsidR="009C57B6" w:rsidRDefault="009C57B6" w:rsidP="009C57B6">
      <w:pPr>
        <w:pStyle w:val="Listenabsatz"/>
        <w:ind w:left="2160"/>
      </w:pPr>
    </w:p>
    <w:p w14:paraId="4D70DD2C" w14:textId="70B5C406" w:rsidR="008164D8" w:rsidRPr="0017267F" w:rsidRDefault="008164D8" w:rsidP="008164D8">
      <w:pPr>
        <w:pStyle w:val="Listenabsatz"/>
        <w:numPr>
          <w:ilvl w:val="0"/>
          <w:numId w:val="1"/>
        </w:numPr>
        <w:rPr>
          <w:bCs/>
        </w:rPr>
      </w:pPr>
      <w:r>
        <w:rPr>
          <w:b/>
        </w:rPr>
        <w:t>Vorteilsargumentation</w:t>
      </w:r>
      <w:r w:rsidRPr="003D2926">
        <w:rPr>
          <w:b/>
        </w:rPr>
        <w:t xml:space="preserve"> </w:t>
      </w:r>
      <w:r w:rsidR="00C21BB4">
        <w:rPr>
          <w:b/>
        </w:rPr>
        <w:br/>
      </w:r>
    </w:p>
    <w:p w14:paraId="3AEF2485" w14:textId="77777777" w:rsidR="00707BF5" w:rsidRPr="00707BF5" w:rsidRDefault="0017267F" w:rsidP="0017267F">
      <w:pPr>
        <w:pStyle w:val="Listenabsatz"/>
        <w:numPr>
          <w:ilvl w:val="1"/>
          <w:numId w:val="1"/>
        </w:numPr>
        <w:rPr>
          <w:bCs/>
        </w:rPr>
      </w:pPr>
      <w:r>
        <w:t>Spätestens ab h</w:t>
      </w:r>
      <w:r w:rsidRPr="0017267F">
        <w:t xml:space="preserve">ier wird es </w:t>
      </w:r>
      <w:r>
        <w:t>sehr individuell</w:t>
      </w:r>
      <w:r w:rsidR="00BA3BCA">
        <w:t xml:space="preserve">, Sie sollten sich Ihre persönliche Argumentation vorbereiten. </w:t>
      </w:r>
    </w:p>
    <w:p w14:paraId="2337D9BA" w14:textId="3915D52C" w:rsidR="00A846BD" w:rsidRPr="00A846BD" w:rsidRDefault="00BA3BCA" w:rsidP="00A846BD">
      <w:pPr>
        <w:pStyle w:val="Listenabsatz"/>
        <w:numPr>
          <w:ilvl w:val="2"/>
          <w:numId w:val="1"/>
        </w:numPr>
        <w:rPr>
          <w:bCs/>
        </w:rPr>
      </w:pPr>
      <w:r>
        <w:t xml:space="preserve">Welche </w:t>
      </w:r>
      <w:r w:rsidR="00707BF5">
        <w:t>Themen sind für die Kunden wichtig?</w:t>
      </w:r>
      <w:r w:rsidR="00A846BD">
        <w:t xml:space="preserve"> </w:t>
      </w:r>
    </w:p>
    <w:p w14:paraId="7FC40193" w14:textId="4598BC1E" w:rsidR="00707BF5" w:rsidRPr="0017267F" w:rsidRDefault="00707BF5" w:rsidP="00707BF5">
      <w:pPr>
        <w:pStyle w:val="Listenabsatz"/>
        <w:numPr>
          <w:ilvl w:val="2"/>
          <w:numId w:val="1"/>
        </w:numPr>
        <w:rPr>
          <w:bCs/>
        </w:rPr>
      </w:pPr>
      <w:r>
        <w:t xml:space="preserve">Welcher Typ Kunde </w:t>
      </w:r>
      <w:r w:rsidR="00A846BD">
        <w:t>ist am Telefon</w:t>
      </w:r>
    </w:p>
    <w:p w14:paraId="31BAFC7B" w14:textId="7F6D9D79" w:rsidR="009C57B6" w:rsidRDefault="00D5390F" w:rsidP="009C57B6">
      <w:pPr>
        <w:pStyle w:val="Listenabsatz"/>
        <w:numPr>
          <w:ilvl w:val="1"/>
          <w:numId w:val="1"/>
        </w:numPr>
        <w:rPr>
          <w:bCs/>
        </w:rPr>
      </w:pPr>
      <w:r>
        <w:rPr>
          <w:bCs/>
        </w:rPr>
        <w:t>Verschiedene Strategien können zum Erfolg führen</w:t>
      </w:r>
      <w:r w:rsidR="00C11BB4">
        <w:rPr>
          <w:bCs/>
        </w:rPr>
        <w:t>, z.B.</w:t>
      </w:r>
      <w:r w:rsidR="00392F12">
        <w:rPr>
          <w:bCs/>
        </w:rPr>
        <w:t xml:space="preserve"> über</w:t>
      </w:r>
      <w:r w:rsidR="00C11BB4">
        <w:rPr>
          <w:bCs/>
        </w:rPr>
        <w:t xml:space="preserve"> eine </w:t>
      </w:r>
      <w:r w:rsidR="00392F12">
        <w:rPr>
          <w:bCs/>
        </w:rPr>
        <w:t xml:space="preserve">einfache </w:t>
      </w:r>
      <w:r w:rsidR="00C11BB4">
        <w:rPr>
          <w:bCs/>
        </w:rPr>
        <w:t>Bedarfsanalyse:</w:t>
      </w:r>
    </w:p>
    <w:p w14:paraId="580DB3FD" w14:textId="57AB81A3" w:rsidR="00C11BB4" w:rsidRDefault="00C11BB4" w:rsidP="00C11BB4">
      <w:pPr>
        <w:pStyle w:val="Listenabsatz"/>
        <w:numPr>
          <w:ilvl w:val="2"/>
          <w:numId w:val="1"/>
        </w:numPr>
        <w:rPr>
          <w:bCs/>
        </w:rPr>
      </w:pPr>
      <w:r>
        <w:rPr>
          <w:bCs/>
        </w:rPr>
        <w:t>Z.B. „Herr Meier, Sie nutzen die Geräte nun bereits seit 6 Jahren</w:t>
      </w:r>
      <w:r w:rsidR="00940B26">
        <w:rPr>
          <w:bCs/>
        </w:rPr>
        <w:t>, welche Verbesserung würden Sie sich wünschen.“</w:t>
      </w:r>
    </w:p>
    <w:p w14:paraId="0FE65D9D" w14:textId="330BD14F" w:rsidR="0051259A" w:rsidRPr="005538E5" w:rsidRDefault="00940B26" w:rsidP="005538E5">
      <w:pPr>
        <w:pStyle w:val="Listenabsatz"/>
        <w:numPr>
          <w:ilvl w:val="2"/>
          <w:numId w:val="1"/>
        </w:numPr>
        <w:rPr>
          <w:bCs/>
        </w:rPr>
      </w:pPr>
      <w:r>
        <w:rPr>
          <w:bCs/>
        </w:rPr>
        <w:t>Dann erfolgt eine Vorteils- und Nutzenargumentation auf Basis der Antwort</w:t>
      </w:r>
      <w:r w:rsidR="005538E5">
        <w:rPr>
          <w:bCs/>
        </w:rPr>
        <w:t>, z.B. mit neuen audiologischen Funktionen (Roger Direct, Sound Recover 2)</w:t>
      </w:r>
      <w:r w:rsidR="00BA5FD2">
        <w:rPr>
          <w:bCs/>
        </w:rPr>
        <w:t xml:space="preserve"> oder technischen Features (Akku, Direktstreaming).</w:t>
      </w:r>
      <w:r w:rsidRPr="005538E5">
        <w:rPr>
          <w:bCs/>
        </w:rPr>
        <w:t xml:space="preserve"> Gibt der Kunde an, dass er zufrieden ist </w:t>
      </w:r>
      <w:r w:rsidR="007C622D" w:rsidRPr="005538E5">
        <w:rPr>
          <w:bCs/>
        </w:rPr>
        <w:t>fragen</w:t>
      </w:r>
      <w:r w:rsidRPr="005538E5">
        <w:rPr>
          <w:bCs/>
        </w:rPr>
        <w:t xml:space="preserve"> Sie </w:t>
      </w:r>
      <w:r w:rsidR="007C622D" w:rsidRPr="005538E5">
        <w:rPr>
          <w:bCs/>
        </w:rPr>
        <w:t>nach</w:t>
      </w:r>
      <w:r w:rsidRPr="005538E5">
        <w:rPr>
          <w:bCs/>
        </w:rPr>
        <w:t xml:space="preserve"> einem </w:t>
      </w:r>
      <w:r w:rsidR="00F04D17" w:rsidRPr="005538E5">
        <w:rPr>
          <w:bCs/>
        </w:rPr>
        <w:t>von vielen Kunden gewünschten Vorteil</w:t>
      </w:r>
      <w:r w:rsidR="0038505B">
        <w:rPr>
          <w:bCs/>
        </w:rPr>
        <w:t>,</w:t>
      </w:r>
      <w:r w:rsidR="007C622D" w:rsidRPr="005538E5">
        <w:rPr>
          <w:bCs/>
        </w:rPr>
        <w:t xml:space="preserve"> </w:t>
      </w:r>
    </w:p>
    <w:p w14:paraId="69994193" w14:textId="6404A00C" w:rsidR="00940B26" w:rsidRDefault="007C622D" w:rsidP="00C11BB4">
      <w:pPr>
        <w:pStyle w:val="Listenabsatz"/>
        <w:numPr>
          <w:ilvl w:val="2"/>
          <w:numId w:val="1"/>
        </w:numPr>
        <w:rPr>
          <w:bCs/>
        </w:rPr>
      </w:pPr>
      <w:r>
        <w:rPr>
          <w:bCs/>
        </w:rPr>
        <w:t>z.B. „</w:t>
      </w:r>
      <w:r w:rsidR="008B46A3">
        <w:rPr>
          <w:bCs/>
        </w:rPr>
        <w:t>großartig</w:t>
      </w:r>
      <w:r>
        <w:rPr>
          <w:bCs/>
        </w:rPr>
        <w:t>, dass Sie</w:t>
      </w:r>
      <w:r w:rsidR="0019799B">
        <w:rPr>
          <w:bCs/>
        </w:rPr>
        <w:t xml:space="preserve"> so</w:t>
      </w:r>
      <w:r>
        <w:rPr>
          <w:bCs/>
        </w:rPr>
        <w:t xml:space="preserve"> zufrieden sind,</w:t>
      </w:r>
      <w:r w:rsidR="0051259A">
        <w:rPr>
          <w:bCs/>
        </w:rPr>
        <w:t xml:space="preserve"> da haben wir ja wirklich genau das richtige Gerät ausge</w:t>
      </w:r>
      <w:r w:rsidR="0038505B">
        <w:rPr>
          <w:bCs/>
        </w:rPr>
        <w:t>wählt</w:t>
      </w:r>
      <w:r w:rsidR="005538E5">
        <w:rPr>
          <w:bCs/>
        </w:rPr>
        <w:t>, aber es geht</w:t>
      </w:r>
      <w:r w:rsidR="0038505B">
        <w:rPr>
          <w:bCs/>
        </w:rPr>
        <w:t xml:space="preserve"> heutzutage</w:t>
      </w:r>
      <w:r w:rsidR="005538E5">
        <w:rPr>
          <w:bCs/>
        </w:rPr>
        <w:t xml:space="preserve"> noch besser:</w:t>
      </w:r>
      <w:r w:rsidR="0051259A">
        <w:rPr>
          <w:bCs/>
        </w:rPr>
        <w:t xml:space="preserve"> W</w:t>
      </w:r>
      <w:r w:rsidR="0019799B">
        <w:rPr>
          <w:bCs/>
        </w:rPr>
        <w:t>as würden Sie dazu sagen, wenn Sie</w:t>
      </w:r>
      <w:r w:rsidR="009A6BDB">
        <w:rPr>
          <w:bCs/>
        </w:rPr>
        <w:t xml:space="preserve"> in Zukunft keine Batterien mehr wechseln müssen?</w:t>
      </w:r>
      <w:r w:rsidR="005538E5">
        <w:rPr>
          <w:bCs/>
        </w:rPr>
        <w:t>“</w:t>
      </w:r>
      <w:r w:rsidR="00C21BB4">
        <w:rPr>
          <w:bCs/>
        </w:rPr>
        <w:br/>
      </w:r>
    </w:p>
    <w:p w14:paraId="16241AE9" w14:textId="3CB7635E" w:rsidR="0066701E" w:rsidRDefault="0066701E" w:rsidP="0066701E">
      <w:pPr>
        <w:pStyle w:val="Listenabsatz"/>
        <w:numPr>
          <w:ilvl w:val="1"/>
          <w:numId w:val="1"/>
        </w:numPr>
        <w:rPr>
          <w:bCs/>
        </w:rPr>
      </w:pPr>
      <w:r>
        <w:rPr>
          <w:bCs/>
        </w:rPr>
        <w:t xml:space="preserve">Alternativ-Strategie </w:t>
      </w:r>
      <w:r w:rsidR="00C21BB4">
        <w:rPr>
          <w:bCs/>
        </w:rPr>
        <w:t>2</w:t>
      </w:r>
      <w:r>
        <w:rPr>
          <w:bCs/>
        </w:rPr>
        <w:t>:</w:t>
      </w:r>
    </w:p>
    <w:p w14:paraId="360A0FBF" w14:textId="41FFF965" w:rsidR="0066701E" w:rsidRDefault="00372FF3" w:rsidP="0066701E">
      <w:pPr>
        <w:pStyle w:val="Listenabsatz"/>
        <w:numPr>
          <w:ilvl w:val="2"/>
          <w:numId w:val="1"/>
        </w:numPr>
        <w:rPr>
          <w:bCs/>
        </w:rPr>
      </w:pPr>
      <w:r>
        <w:rPr>
          <w:bCs/>
        </w:rPr>
        <w:t>Über Servicezeit und Krankenkasse</w:t>
      </w:r>
      <w:r w:rsidR="00D708B3">
        <w:rPr>
          <w:bCs/>
        </w:rPr>
        <w:t>:</w:t>
      </w:r>
    </w:p>
    <w:p w14:paraId="56967284" w14:textId="5E1F4563" w:rsidR="00372FF3" w:rsidRDefault="00372FF3" w:rsidP="00372FF3">
      <w:pPr>
        <w:pStyle w:val="Listenabsatz"/>
        <w:numPr>
          <w:ilvl w:val="3"/>
          <w:numId w:val="1"/>
        </w:numPr>
        <w:rPr>
          <w:bCs/>
        </w:rPr>
      </w:pPr>
      <w:r>
        <w:rPr>
          <w:bCs/>
        </w:rPr>
        <w:t>Z.B. „Herr Meier, nach 6 Jahren endet die Servicezeit für Ihre Hörgeräte</w:t>
      </w:r>
      <w:r w:rsidR="00D81E0B">
        <w:rPr>
          <w:bCs/>
        </w:rPr>
        <w:t>, zudem haben Sie vermutlich die Möglichkeit neue Geräte mit einem Zuschuss der Krankenkasse zu erwerben.</w:t>
      </w:r>
      <w:r w:rsidR="00D23308">
        <w:rPr>
          <w:bCs/>
        </w:rPr>
        <w:t xml:space="preserve"> Das ist auch sinnvoll, denn die Technik hat sich in den letzten 6 Jahren deutlich weiterentwickelt</w:t>
      </w:r>
      <w:r w:rsidR="0028469B">
        <w:rPr>
          <w:bCs/>
        </w:rPr>
        <w:t xml:space="preserve"> und wir wollen</w:t>
      </w:r>
      <w:r w:rsidR="00C231C6">
        <w:rPr>
          <w:bCs/>
        </w:rPr>
        <w:t>, dass Sie mit der bestmöglichen Technik für gutes Hören unterwegs sind.“</w:t>
      </w:r>
      <w:r w:rsidR="00C21BB4">
        <w:rPr>
          <w:bCs/>
        </w:rPr>
        <w:br/>
      </w:r>
    </w:p>
    <w:p w14:paraId="2EC49D8A" w14:textId="0307BD0E" w:rsidR="00C231C6" w:rsidRDefault="00C21BB4" w:rsidP="00C231C6">
      <w:pPr>
        <w:pStyle w:val="Listenabsatz"/>
        <w:numPr>
          <w:ilvl w:val="1"/>
          <w:numId w:val="1"/>
        </w:numPr>
        <w:rPr>
          <w:bCs/>
        </w:rPr>
      </w:pPr>
      <w:r>
        <w:rPr>
          <w:bCs/>
        </w:rPr>
        <w:t>Alternativ</w:t>
      </w:r>
      <w:r w:rsidR="00C231C6">
        <w:rPr>
          <w:bCs/>
        </w:rPr>
        <w:t>-Strategie 3:</w:t>
      </w:r>
    </w:p>
    <w:p w14:paraId="481AABDA" w14:textId="140F6ADD" w:rsidR="00C231C6" w:rsidRDefault="00C231C6" w:rsidP="00C231C6">
      <w:pPr>
        <w:pStyle w:val="Listenabsatz"/>
        <w:numPr>
          <w:ilvl w:val="2"/>
          <w:numId w:val="1"/>
        </w:numPr>
        <w:rPr>
          <w:bCs/>
        </w:rPr>
      </w:pPr>
      <w:r>
        <w:rPr>
          <w:bCs/>
        </w:rPr>
        <w:t>Direkte Nutzenargumentation</w:t>
      </w:r>
      <w:r w:rsidR="00D708B3">
        <w:rPr>
          <w:bCs/>
        </w:rPr>
        <w:t>:</w:t>
      </w:r>
    </w:p>
    <w:p w14:paraId="2E836B97" w14:textId="6E565DFD" w:rsidR="00D708B3" w:rsidRDefault="00D708B3" w:rsidP="00D708B3">
      <w:pPr>
        <w:pStyle w:val="Listenabsatz"/>
        <w:numPr>
          <w:ilvl w:val="3"/>
          <w:numId w:val="1"/>
        </w:numPr>
        <w:rPr>
          <w:bCs/>
        </w:rPr>
      </w:pPr>
      <w:r w:rsidRPr="00D708B3">
        <w:rPr>
          <w:bCs/>
        </w:rPr>
        <w:t>Z.B.: „ Herr Meier</w:t>
      </w:r>
      <w:r>
        <w:rPr>
          <w:bCs/>
        </w:rPr>
        <w:t xml:space="preserve">, </w:t>
      </w:r>
      <w:r w:rsidR="00AE2BCD">
        <w:rPr>
          <w:bCs/>
        </w:rPr>
        <w:t xml:space="preserve">6 </w:t>
      </w:r>
      <w:r w:rsidR="003C7E5A">
        <w:rPr>
          <w:bCs/>
        </w:rPr>
        <w:t xml:space="preserve">Jahre sind </w:t>
      </w:r>
      <w:r w:rsidR="00456831">
        <w:rPr>
          <w:bCs/>
        </w:rPr>
        <w:t xml:space="preserve">heute ein sehr langer Zeitraum. Die Technik der Hörgeräte hat sich enorm weiterentwickelt im Vergleich zu 2014. </w:t>
      </w:r>
      <w:r w:rsidR="00960B33">
        <w:rPr>
          <w:bCs/>
        </w:rPr>
        <w:t xml:space="preserve">Die Hörgeräte ermöglichen deutlich besseres hören, </w:t>
      </w:r>
      <w:r w:rsidR="00456831">
        <w:rPr>
          <w:bCs/>
        </w:rPr>
        <w:t xml:space="preserve">Batterien gehören der Vergangenheit an, auch </w:t>
      </w:r>
      <w:r w:rsidR="00960B33">
        <w:rPr>
          <w:bCs/>
        </w:rPr>
        <w:t>ein Streamer zum telefonieren oder fernsehen ist heute nicht mehr nötig.</w:t>
      </w:r>
      <w:r w:rsidR="000056A0">
        <w:rPr>
          <w:bCs/>
        </w:rPr>
        <w:t xml:space="preserve"> Sie können diese neuen Geräte bei uns als guter Kunde</w:t>
      </w:r>
      <w:r w:rsidR="00191905">
        <w:rPr>
          <w:bCs/>
        </w:rPr>
        <w:t xml:space="preserve"> kostenlos und </w:t>
      </w:r>
      <w:r w:rsidR="008B46A3">
        <w:rPr>
          <w:bCs/>
        </w:rPr>
        <w:t>völlig</w:t>
      </w:r>
      <w:r w:rsidR="00191905">
        <w:rPr>
          <w:bCs/>
        </w:rPr>
        <w:t xml:space="preserve"> unverbindlich für 4 Wochen probetragen. Wie interessant klingt das für Sie?“</w:t>
      </w:r>
    </w:p>
    <w:p w14:paraId="718AB9FC" w14:textId="3FFBE4EB" w:rsidR="00001215" w:rsidRDefault="00001215" w:rsidP="00001215">
      <w:pPr>
        <w:pStyle w:val="Listenabsatz"/>
        <w:numPr>
          <w:ilvl w:val="1"/>
          <w:numId w:val="1"/>
        </w:numPr>
        <w:rPr>
          <w:bCs/>
        </w:rPr>
      </w:pPr>
      <w:r>
        <w:rPr>
          <w:bCs/>
        </w:rPr>
        <w:t xml:space="preserve">Bei allen Strategien sollten Sie sich Bilder und Beispiel </w:t>
      </w:r>
      <w:r w:rsidR="008B46A3">
        <w:rPr>
          <w:bCs/>
        </w:rPr>
        <w:t>überlegen,</w:t>
      </w:r>
      <w:r>
        <w:rPr>
          <w:bCs/>
        </w:rPr>
        <w:t xml:space="preserve"> um dem Kunden den Vorteil bildhaft deutlich zu machen, </w:t>
      </w:r>
    </w:p>
    <w:p w14:paraId="771C2B95" w14:textId="6B5A64BE" w:rsidR="00C21BB4" w:rsidRDefault="00001215" w:rsidP="009E554E">
      <w:pPr>
        <w:pStyle w:val="Listenabsatz"/>
        <w:numPr>
          <w:ilvl w:val="2"/>
          <w:numId w:val="1"/>
        </w:numPr>
      </w:pPr>
      <w:r w:rsidRPr="009E554E">
        <w:rPr>
          <w:bCs/>
        </w:rPr>
        <w:t xml:space="preserve">z.B.: „Wenn Sie </w:t>
      </w:r>
      <w:r w:rsidR="004523F9" w:rsidRPr="009E554E">
        <w:rPr>
          <w:bCs/>
        </w:rPr>
        <w:t xml:space="preserve">ein Akku-Hörgerät nutzen, ersparen Sie der Umwelt in den nächsten 6 Jahren XX Batterien, das ist </w:t>
      </w:r>
      <w:r w:rsidR="008C7976" w:rsidRPr="009E554E">
        <w:rPr>
          <w:bCs/>
        </w:rPr>
        <w:t xml:space="preserve">fast </w:t>
      </w:r>
      <w:r w:rsidR="00B10B50" w:rsidRPr="009E554E">
        <w:rPr>
          <w:bCs/>
        </w:rPr>
        <w:t>[</w:t>
      </w:r>
      <w:r w:rsidR="008C7976" w:rsidRPr="009E554E">
        <w:rPr>
          <w:bCs/>
        </w:rPr>
        <w:t>eine</w:t>
      </w:r>
      <w:r w:rsidR="00B10B50" w:rsidRPr="009E554E">
        <w:rPr>
          <w:bCs/>
        </w:rPr>
        <w:t xml:space="preserve"> große</w:t>
      </w:r>
      <w:r w:rsidR="008C7976" w:rsidRPr="009E554E">
        <w:rPr>
          <w:bCs/>
        </w:rPr>
        <w:t xml:space="preserve"> Blumenvase</w:t>
      </w:r>
      <w:r w:rsidR="00B10B50" w:rsidRPr="009E554E">
        <w:rPr>
          <w:bCs/>
        </w:rPr>
        <w:t>]</w:t>
      </w:r>
      <w:r w:rsidR="008C7976" w:rsidRPr="009E554E">
        <w:rPr>
          <w:bCs/>
        </w:rPr>
        <w:t xml:space="preserve"> voll</w:t>
      </w:r>
      <w:r w:rsidR="00B10B50" w:rsidRPr="009E554E">
        <w:rPr>
          <w:bCs/>
        </w:rPr>
        <w:t>.</w:t>
      </w:r>
      <w:r w:rsidR="00296CA9" w:rsidRPr="009E554E">
        <w:rPr>
          <w:bCs/>
        </w:rPr>
        <w:t>“</w:t>
      </w:r>
    </w:p>
    <w:p w14:paraId="6966CDFD" w14:textId="77777777" w:rsidR="005855C0" w:rsidRPr="00D708B3" w:rsidRDefault="005855C0" w:rsidP="00E005D7"/>
    <w:p w14:paraId="7795321D" w14:textId="21542FA3" w:rsidR="005855C0" w:rsidRPr="00C21BB4" w:rsidRDefault="003D2926" w:rsidP="003D2926">
      <w:pPr>
        <w:pStyle w:val="Listenabsatz"/>
        <w:numPr>
          <w:ilvl w:val="0"/>
          <w:numId w:val="1"/>
        </w:numPr>
        <w:rPr>
          <w:bCs/>
        </w:rPr>
      </w:pPr>
      <w:r w:rsidRPr="005855C0">
        <w:rPr>
          <w:b/>
          <w:bCs/>
        </w:rPr>
        <w:t xml:space="preserve">Einwandbehandlung </w:t>
      </w:r>
    </w:p>
    <w:p w14:paraId="35B448E5" w14:textId="25E0E7B7" w:rsidR="00C21BB4" w:rsidRDefault="00C21BB4" w:rsidP="00C21BB4">
      <w:pPr>
        <w:pStyle w:val="Listenabsatz"/>
        <w:numPr>
          <w:ilvl w:val="1"/>
          <w:numId w:val="1"/>
        </w:numPr>
        <w:rPr>
          <w:bCs/>
        </w:rPr>
      </w:pPr>
      <w:r>
        <w:rPr>
          <w:bCs/>
        </w:rPr>
        <w:t>Bereiten Sie Ihre persönliche Einwandbehandlung vor</w:t>
      </w:r>
      <w:r w:rsidR="007A13EA">
        <w:rPr>
          <w:bCs/>
        </w:rPr>
        <w:t xml:space="preserve">, damit Sie bei Einwänden des Kunden eine passende Antwort bereit haben, </w:t>
      </w:r>
    </w:p>
    <w:p w14:paraId="670A2311" w14:textId="77777777" w:rsidR="00296CA9" w:rsidRDefault="007A13EA" w:rsidP="00296CA9">
      <w:pPr>
        <w:pStyle w:val="Listenabsatz"/>
        <w:numPr>
          <w:ilvl w:val="2"/>
          <w:numId w:val="1"/>
        </w:numPr>
        <w:rPr>
          <w:bCs/>
        </w:rPr>
      </w:pPr>
      <w:r>
        <w:rPr>
          <w:bCs/>
        </w:rPr>
        <w:t xml:space="preserve">Z.B.: </w:t>
      </w:r>
    </w:p>
    <w:p w14:paraId="3CA9652E" w14:textId="702DA323" w:rsidR="00296CA9" w:rsidRDefault="00296CA9" w:rsidP="00296CA9">
      <w:pPr>
        <w:pStyle w:val="Listenabsatz"/>
        <w:numPr>
          <w:ilvl w:val="3"/>
          <w:numId w:val="1"/>
        </w:numPr>
        <w:rPr>
          <w:bCs/>
        </w:rPr>
      </w:pPr>
      <w:r>
        <w:rPr>
          <w:bCs/>
        </w:rPr>
        <w:t xml:space="preserve">Kunde: „Ich bin </w:t>
      </w:r>
      <w:r w:rsidR="008B46A3">
        <w:rPr>
          <w:bCs/>
        </w:rPr>
        <w:t>mit den Geräten</w:t>
      </w:r>
      <w:r>
        <w:rPr>
          <w:bCs/>
        </w:rPr>
        <w:t xml:space="preserve"> sehr zufrieden“.</w:t>
      </w:r>
    </w:p>
    <w:p w14:paraId="4F4BEAB0" w14:textId="77777777" w:rsidR="00FF75DC" w:rsidRDefault="00296CA9" w:rsidP="00296CA9">
      <w:pPr>
        <w:pStyle w:val="Listenabsatz"/>
        <w:numPr>
          <w:ilvl w:val="3"/>
          <w:numId w:val="1"/>
        </w:numPr>
        <w:rPr>
          <w:bCs/>
        </w:rPr>
      </w:pPr>
      <w:r>
        <w:rPr>
          <w:bCs/>
        </w:rPr>
        <w:t xml:space="preserve">Antwort: „Das ist </w:t>
      </w:r>
      <w:r w:rsidR="008B46A3">
        <w:rPr>
          <w:bCs/>
        </w:rPr>
        <w:t>großartig</w:t>
      </w:r>
      <w:r>
        <w:rPr>
          <w:bCs/>
        </w:rPr>
        <w:t xml:space="preserve"> Herr Meier, wir haben also vor 6 Jahren genau die richtigen Geräte </w:t>
      </w:r>
      <w:r w:rsidR="00B32745">
        <w:rPr>
          <w:bCs/>
        </w:rPr>
        <w:t xml:space="preserve">für Sie gefunden. Ich bin aber sicher, dass die neuen Geräte für Sie ein echtes </w:t>
      </w:r>
      <w:r w:rsidR="0068016A">
        <w:rPr>
          <w:bCs/>
        </w:rPr>
        <w:t>Aha-Erlebnis werden, weil [passende Nutzenargumentation</w:t>
      </w:r>
      <w:r w:rsidR="004925AA">
        <w:rPr>
          <w:bCs/>
        </w:rPr>
        <w:t xml:space="preserve"> aus dem Gespräch, z.B.</w:t>
      </w:r>
      <w:r w:rsidR="003D2FE8">
        <w:rPr>
          <w:bCs/>
        </w:rPr>
        <w:t xml:space="preserve"> Audiologie,</w:t>
      </w:r>
      <w:r w:rsidR="004925AA">
        <w:rPr>
          <w:bCs/>
        </w:rPr>
        <w:t xml:space="preserve"> Akku, Umwelt, Telefon, TV</w:t>
      </w:r>
      <w:r w:rsidR="0068016A">
        <w:rPr>
          <w:bCs/>
        </w:rPr>
        <w:t xml:space="preserve">]. </w:t>
      </w:r>
      <w:r w:rsidR="003D2FE8">
        <w:rPr>
          <w:bCs/>
        </w:rPr>
        <w:t>Sie gehen dabei ja kein Risiko ein</w:t>
      </w:r>
      <w:r w:rsidR="000F3B48">
        <w:rPr>
          <w:bCs/>
        </w:rPr>
        <w:t>, da Sie die Geräte ja nur unverbindlich testen.</w:t>
      </w:r>
    </w:p>
    <w:p w14:paraId="5F883D85" w14:textId="4F01740C" w:rsidR="00296CA9" w:rsidRPr="00296CA9" w:rsidRDefault="00FF75DC" w:rsidP="00FF75DC">
      <w:pPr>
        <w:pStyle w:val="Listenabsatz"/>
        <w:numPr>
          <w:ilvl w:val="1"/>
          <w:numId w:val="1"/>
        </w:numPr>
        <w:rPr>
          <w:bCs/>
        </w:rPr>
      </w:pPr>
      <w:r>
        <w:rPr>
          <w:bCs/>
        </w:rPr>
        <w:t xml:space="preserve">Das Ziel: Die Kunden </w:t>
      </w:r>
      <w:r w:rsidR="0068780A">
        <w:rPr>
          <w:bCs/>
        </w:rPr>
        <w:t xml:space="preserve">mit </w:t>
      </w:r>
      <w:r w:rsidR="005C2F30">
        <w:rPr>
          <w:bCs/>
        </w:rPr>
        <w:t xml:space="preserve">zusätzlichen </w:t>
      </w:r>
      <w:r w:rsidR="0068780A">
        <w:rPr>
          <w:bCs/>
        </w:rPr>
        <w:t>relevanten Informationen vom Produkt begeistern. Überzeugen, nicht überreden. Wichtig: Einen Streit mit einem Kunden hat noch niemand gewonnen</w:t>
      </w:r>
      <w:r w:rsidR="005C2F30">
        <w:rPr>
          <w:bCs/>
        </w:rPr>
        <w:t>, hier verlieren meist beide Seiten.</w:t>
      </w:r>
      <w:r w:rsidR="00296CA9">
        <w:rPr>
          <w:bCs/>
        </w:rPr>
        <w:br/>
      </w:r>
    </w:p>
    <w:p w14:paraId="31B0727B" w14:textId="603AA4A2" w:rsidR="003D2926" w:rsidRPr="005855C0" w:rsidRDefault="003D2926" w:rsidP="003D2926">
      <w:pPr>
        <w:pStyle w:val="Listenabsatz"/>
        <w:numPr>
          <w:ilvl w:val="0"/>
          <w:numId w:val="1"/>
        </w:numPr>
        <w:rPr>
          <w:b/>
          <w:bCs/>
        </w:rPr>
      </w:pPr>
      <w:r w:rsidRPr="005855C0">
        <w:rPr>
          <w:b/>
          <w:bCs/>
        </w:rPr>
        <w:t xml:space="preserve">Abschlussfrage </w:t>
      </w:r>
    </w:p>
    <w:p w14:paraId="44CAD50F" w14:textId="528FD20D" w:rsidR="00B115DA" w:rsidRDefault="00B115DA" w:rsidP="00B115DA">
      <w:pPr>
        <w:pStyle w:val="Listenabsatz"/>
        <w:numPr>
          <w:ilvl w:val="1"/>
          <w:numId w:val="1"/>
        </w:numPr>
      </w:pPr>
      <w:r>
        <w:t xml:space="preserve">Einfache und direkte Frage mit positiver Grundstimmung, </w:t>
      </w:r>
    </w:p>
    <w:p w14:paraId="7AAFBE1C" w14:textId="7EAF7D7B" w:rsidR="00B115DA" w:rsidRPr="00191905" w:rsidRDefault="00B115DA" w:rsidP="00B115DA">
      <w:pPr>
        <w:pStyle w:val="Listenabsatz"/>
        <w:numPr>
          <w:ilvl w:val="2"/>
          <w:numId w:val="1"/>
        </w:numPr>
      </w:pPr>
      <w:r w:rsidRPr="00B115DA">
        <w:t xml:space="preserve">z.B. „Herr Meier, ich </w:t>
      </w:r>
      <w:r w:rsidR="009A5D4E">
        <w:t>bin sicher, dass die Geräte</w:t>
      </w:r>
      <w:r w:rsidR="00300656">
        <w:t>…</w:t>
      </w:r>
      <w:r w:rsidR="00300656">
        <w:br/>
      </w:r>
      <w:r w:rsidR="009A5D4E">
        <w:t xml:space="preserve"> [</w:t>
      </w:r>
      <w:r w:rsidR="009A5D4E">
        <w:rPr>
          <w:i/>
        </w:rPr>
        <w:t>Nutzenerinnerung aus dem Gespräch, z.B. „</w:t>
      </w:r>
      <w:r w:rsidR="0004174B">
        <w:rPr>
          <w:i/>
        </w:rPr>
        <w:t>…S</w:t>
      </w:r>
      <w:r w:rsidR="00D818B7">
        <w:rPr>
          <w:i/>
        </w:rPr>
        <w:t>ie begeistern werden, weil endlich der nervige Batteriewechsel wegfällt</w:t>
      </w:r>
      <w:r w:rsidR="0004174B">
        <w:rPr>
          <w:i/>
        </w:rPr>
        <w:t>…</w:t>
      </w:r>
      <w:r w:rsidR="00D818B7">
        <w:rPr>
          <w:i/>
        </w:rPr>
        <w:t>“</w:t>
      </w:r>
      <w:r w:rsidR="0004174B">
        <w:rPr>
          <w:i/>
        </w:rPr>
        <w:t xml:space="preserve">] </w:t>
      </w:r>
      <w:r w:rsidR="00300656">
        <w:rPr>
          <w:i/>
        </w:rPr>
        <w:br/>
      </w:r>
      <w:r w:rsidR="00300656" w:rsidRPr="00191905">
        <w:t>…</w:t>
      </w:r>
      <w:r w:rsidR="0004174B" w:rsidRPr="00191905">
        <w:t xml:space="preserve">ich zeige Ihnen das gern hier </w:t>
      </w:r>
      <w:r w:rsidR="00300656" w:rsidRPr="00191905">
        <w:t>in der Filiale. Sollen wir einen Termin vereinbaren?</w:t>
      </w:r>
      <w:r w:rsidR="00206242">
        <w:t xml:space="preserve"> [oder „Wann sind Sie denn das nächste </w:t>
      </w:r>
      <w:r w:rsidR="008B46A3">
        <w:t>Mal</w:t>
      </w:r>
      <w:r w:rsidR="00206242">
        <w:t xml:space="preserve"> in der Stadt?“]</w:t>
      </w:r>
    </w:p>
    <w:p w14:paraId="65757377" w14:textId="77777777" w:rsidR="00191905" w:rsidRPr="00191905" w:rsidRDefault="00191905" w:rsidP="00191905">
      <w:pPr>
        <w:pStyle w:val="Listenabsatz"/>
        <w:ind w:left="2160"/>
      </w:pPr>
    </w:p>
    <w:p w14:paraId="59249A8B" w14:textId="2457CC48" w:rsidR="00BA1CA3" w:rsidRPr="005855C0" w:rsidRDefault="003D2926" w:rsidP="003D2926">
      <w:pPr>
        <w:pStyle w:val="Listenabsatz"/>
        <w:numPr>
          <w:ilvl w:val="0"/>
          <w:numId w:val="1"/>
        </w:numPr>
        <w:rPr>
          <w:b/>
        </w:rPr>
      </w:pPr>
      <w:r w:rsidRPr="005855C0">
        <w:rPr>
          <w:b/>
        </w:rPr>
        <w:t>Professioneller Gesprächsabschluss</w:t>
      </w:r>
    </w:p>
    <w:p w14:paraId="5744BBCC" w14:textId="3B9DDE06" w:rsidR="002874DA" w:rsidRDefault="00FF7CE4" w:rsidP="002874DA">
      <w:pPr>
        <w:pStyle w:val="Listenabsatz"/>
        <w:numPr>
          <w:ilvl w:val="1"/>
          <w:numId w:val="1"/>
        </w:numPr>
      </w:pPr>
      <w:r>
        <w:t>Wie beim Einstieg: individuell, persönlich, gern regional</w:t>
      </w:r>
    </w:p>
    <w:p w14:paraId="325B4D25" w14:textId="1915C663" w:rsidR="00FF7CE4" w:rsidRDefault="00FF7CE4" w:rsidP="00FF7CE4">
      <w:pPr>
        <w:pStyle w:val="Listenabsatz"/>
        <w:numPr>
          <w:ilvl w:val="2"/>
          <w:numId w:val="1"/>
        </w:numPr>
      </w:pPr>
      <w:r>
        <w:t>Z.B. „Herr Meier, ich freue mich sehr auf den Termin mit Ihnen, ich wünsche Ihnen noch einen angenehmen Tag</w:t>
      </w:r>
      <w:r w:rsidR="00A33678">
        <w:t>.“</w:t>
      </w:r>
    </w:p>
    <w:p w14:paraId="3504C842" w14:textId="3CAB560A" w:rsidR="00A33678" w:rsidRDefault="00A33678" w:rsidP="00A33678">
      <w:pPr>
        <w:pStyle w:val="Listenabsatz"/>
        <w:numPr>
          <w:ilvl w:val="2"/>
          <w:numId w:val="1"/>
        </w:numPr>
      </w:pPr>
      <w:r>
        <w:t>An dieser Stelle auch gern nochmal den persönlichen Bezug</w:t>
      </w:r>
      <w:r w:rsidR="009F70CA">
        <w:t xml:space="preserve"> aus dem Gespräch</w:t>
      </w:r>
      <w:r>
        <w:t xml:space="preserve"> herstellen</w:t>
      </w:r>
      <w:r w:rsidR="009F70CA">
        <w:t>, wenn es sich anbietet</w:t>
      </w:r>
      <w:r>
        <w:t xml:space="preserve">, z.B. „Und viel Spaß </w:t>
      </w:r>
      <w:r w:rsidR="009F70CA">
        <w:t>mit Ihrem Enkel im Zoo.“</w:t>
      </w:r>
    </w:p>
    <w:sectPr w:rsidR="00A3367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2DCD4" w14:textId="77777777" w:rsidR="0061736B" w:rsidRDefault="0061736B" w:rsidP="00696C6F">
      <w:pPr>
        <w:spacing w:after="0" w:line="240" w:lineRule="auto"/>
      </w:pPr>
      <w:r>
        <w:separator/>
      </w:r>
    </w:p>
  </w:endnote>
  <w:endnote w:type="continuationSeparator" w:id="0">
    <w:p w14:paraId="336E83F0" w14:textId="77777777" w:rsidR="0061736B" w:rsidRDefault="0061736B" w:rsidP="0069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DCDBB" w14:textId="7F25C434" w:rsidR="00D56403" w:rsidRDefault="00DC79AC">
    <w:pPr>
      <w:pStyle w:val="Fuzeile"/>
    </w:pPr>
    <w:r>
      <w:rPr>
        <w:rFonts w:ascii="Arial" w:hAnsi="Arial" w:cs="Arial"/>
        <w:noProof/>
        <w:color w:val="FFFFFF" w:themeColor="background1"/>
        <w:sz w:val="40"/>
        <w:szCs w:val="40"/>
      </w:rPr>
      <w:drawing>
        <wp:anchor distT="0" distB="0" distL="114300" distR="114300" simplePos="0" relativeHeight="251660288" behindDoc="0" locked="0" layoutInCell="1" allowOverlap="1" wp14:anchorId="66E50E74" wp14:editId="7DE709CC">
          <wp:simplePos x="0" y="0"/>
          <wp:positionH relativeFrom="column">
            <wp:posOffset>4572000</wp:posOffset>
          </wp:positionH>
          <wp:positionV relativeFrom="paragraph">
            <wp:posOffset>-241935</wp:posOffset>
          </wp:positionV>
          <wp:extent cx="1951355" cy="810260"/>
          <wp:effectExtent l="0" t="0" r="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honak_pos_RGB_300dpi.jpg"/>
                  <pic:cNvPicPr/>
                </pic:nvPicPr>
                <pic:blipFill>
                  <a:blip r:embed="rId1">
                    <a:extLst>
                      <a:ext uri="{28A0092B-C50C-407E-A947-70E740481C1C}">
                        <a14:useLocalDpi xmlns:a14="http://schemas.microsoft.com/office/drawing/2010/main" val="0"/>
                      </a:ext>
                    </a:extLst>
                  </a:blip>
                  <a:stretch>
                    <a:fillRect/>
                  </a:stretch>
                </pic:blipFill>
                <pic:spPr>
                  <a:xfrm>
                    <a:off x="0" y="0"/>
                    <a:ext cx="1951355" cy="8102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768BD" w14:textId="77777777" w:rsidR="0061736B" w:rsidRDefault="0061736B" w:rsidP="00696C6F">
      <w:pPr>
        <w:spacing w:after="0" w:line="240" w:lineRule="auto"/>
      </w:pPr>
      <w:r>
        <w:separator/>
      </w:r>
    </w:p>
  </w:footnote>
  <w:footnote w:type="continuationSeparator" w:id="0">
    <w:p w14:paraId="125AE78A" w14:textId="77777777" w:rsidR="0061736B" w:rsidRDefault="0061736B" w:rsidP="0069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2035" w14:textId="2FB0E5CF" w:rsidR="00696C6F" w:rsidRDefault="00696C6F">
    <w:pPr>
      <w:pStyle w:val="Kopfzeile"/>
    </w:pPr>
    <w:r>
      <w:rPr>
        <w:noProof/>
      </w:rPr>
      <mc:AlternateContent>
        <mc:Choice Requires="wps">
          <w:drawing>
            <wp:anchor distT="0" distB="0" distL="114300" distR="114300" simplePos="0" relativeHeight="251659264" behindDoc="0" locked="0" layoutInCell="1" allowOverlap="1" wp14:anchorId="50EBDEF6" wp14:editId="29CA5115">
              <wp:simplePos x="0" y="0"/>
              <wp:positionH relativeFrom="column">
                <wp:posOffset>-914400</wp:posOffset>
              </wp:positionH>
              <wp:positionV relativeFrom="paragraph">
                <wp:posOffset>-449580</wp:posOffset>
              </wp:positionV>
              <wp:extent cx="7543800" cy="821690"/>
              <wp:effectExtent l="0" t="0" r="0" b="0"/>
              <wp:wrapNone/>
              <wp:docPr id="1" name="Rechteck 1"/>
              <wp:cNvGraphicFramePr/>
              <a:graphic xmlns:a="http://schemas.openxmlformats.org/drawingml/2006/main">
                <a:graphicData uri="http://schemas.microsoft.com/office/word/2010/wordprocessingShape">
                  <wps:wsp>
                    <wps:cNvSpPr/>
                    <wps:spPr>
                      <a:xfrm>
                        <a:off x="0" y="0"/>
                        <a:ext cx="7543800" cy="82169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B9E25A" w14:textId="77777777" w:rsidR="00520B63" w:rsidRDefault="00520B63" w:rsidP="003A11AA">
                          <w:pPr>
                            <w:ind w:left="1260"/>
                            <w:rPr>
                              <w:rFonts w:ascii="Arial" w:hAnsi="Arial" w:cs="Arial"/>
                              <w:color w:val="FFFFFF" w:themeColor="background1"/>
                              <w:sz w:val="40"/>
                              <w:szCs w:val="40"/>
                            </w:rPr>
                          </w:pPr>
                        </w:p>
                        <w:p w14:paraId="35857E34" w14:textId="52549A8D" w:rsidR="00696C6F" w:rsidRPr="00557FBB" w:rsidRDefault="00557FBB" w:rsidP="003A11AA">
                          <w:pPr>
                            <w:ind w:left="1260"/>
                            <w:rPr>
                              <w:rFonts w:ascii="Arial" w:hAnsi="Arial" w:cs="Arial"/>
                              <w:color w:val="FFFFFF" w:themeColor="background1"/>
                              <w:sz w:val="40"/>
                              <w:szCs w:val="40"/>
                            </w:rPr>
                          </w:pPr>
                          <w:r>
                            <w:rPr>
                              <w:rFonts w:ascii="Arial" w:hAnsi="Arial" w:cs="Arial"/>
                              <w:color w:val="FFFFFF" w:themeColor="background1"/>
                              <w:sz w:val="40"/>
                              <w:szCs w:val="40"/>
                            </w:rPr>
                            <w:t xml:space="preserve">Ihr </w:t>
                          </w:r>
                          <w:r w:rsidR="008F6A59">
                            <w:rPr>
                              <w:rFonts w:ascii="Arial" w:hAnsi="Arial" w:cs="Arial"/>
                              <w:color w:val="FFFFFF" w:themeColor="background1"/>
                              <w:sz w:val="40"/>
                              <w:szCs w:val="40"/>
                            </w:rPr>
                            <w:t xml:space="preserve">Leitfaden: </w:t>
                          </w:r>
                          <w:r>
                            <w:rPr>
                              <w:rFonts w:ascii="Arial" w:hAnsi="Arial" w:cs="Arial"/>
                              <w:color w:val="FFFFFF" w:themeColor="background1"/>
                              <w:sz w:val="40"/>
                              <w:szCs w:val="40"/>
                            </w:rPr>
                            <w:t>Der heiße Dra</w:t>
                          </w:r>
                          <w:r w:rsidR="00D56403">
                            <w:rPr>
                              <w:rFonts w:ascii="Arial" w:hAnsi="Arial" w:cs="Arial"/>
                              <w:color w:val="FFFFFF" w:themeColor="background1"/>
                              <w:sz w:val="40"/>
                              <w:szCs w:val="40"/>
                            </w:rPr>
                            <w:t>h</w:t>
                          </w:r>
                          <w:r>
                            <w:rPr>
                              <w:rFonts w:ascii="Arial" w:hAnsi="Arial" w:cs="Arial"/>
                              <w:color w:val="FFFFFF" w:themeColor="background1"/>
                              <w:sz w:val="40"/>
                              <w:szCs w:val="40"/>
                            </w:rPr>
                            <w:t xml:space="preserve">t zu Ihren Kunden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EBDEF6" id="Rechteck 1" o:spid="_x0000_s1026" style="position:absolute;margin-left:-1in;margin-top:-35.4pt;width:594pt;height:6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ddmwIAAI8FAAAOAAAAZHJzL2Uyb0RvYy54bWysVE1v2zAMvQ/YfxB0X+1kST+COkXQosOA&#10;oivaDj0rshQbk0WNUmJnv36U7LhdW+wwLAdFNMlH8onk+UXXGLZT6GuwBZ8c5ZwpK6Gs7abg3x+v&#10;P51y5oOwpTBgVcH3yvOL5ccP561bqClUYEqFjECsX7Su4FUIbpFlXlaqEf4InLKk1ICNCCTiJitR&#10;tITemGya58dZC1g6BKm8p69XvZIvE77WSoZvWnsVmCk45RbSielcxzNbnovFBoWrajmkIf4hi0bU&#10;loKOUFciCLbF+g1UU0sEDzocSWgy0LqWKtVA1UzyV9U8VMKpVAuR491Ik/9/sPJ2d4esLuntOLOi&#10;oSe6V7IKSv5gk8hO6/yCjB7cHQ6Sp2sstdPYxH8qgnWJ0f3IqOoCk/TxZD77fJoT8ZJ0p9PJ8Vmi&#10;PHv2dujDFwUNi5eCI71YIlLsbnygiGR6MInBPJi6vK6NSQJu1pcG2U7Q655Nr/L5Af0PM2OjsYXo&#10;1iPGL1msrK8l3cLeqGhn7L3SxAhlP02ZpF5UYxwhpbJh0qsqUao+/DynXySMEh49kpQAI7Km+CP2&#10;ABD7/C12DzPYR1eVWnl0zv+WWO88eqTIYMPo3NQW8D0AQ1UNkXv7A0k9NZGl0K07MonXNZR7ah2E&#10;fqa8k9c1PeGN8OFOIA0RvTothvCNDm2gLTgMN84qwF/vfY/21Nuk5ayloSy4/7kVqDgzXy11/dlk&#10;NotTnITZ/GRKAr7UrF9q7La5BOoM6mzKLl2jfTCHq0Zonmh/rGJUUgkrKXbBZcCDcBn6ZUEbSKrV&#10;KpnR5DoRbuyDkxE8Ehxb9LF7EuiGPg40AbdwGGCxeNXOvW30tLDaBtB16vVnXgfqaepTDw0bKq6V&#10;l3Kyet6jy98AAAD//wMAUEsDBBQABgAIAAAAIQCmiD5V3wAAAAwBAAAPAAAAZHJzL2Rvd25yZXYu&#10;eG1sTI/NTsMwEITvSLyDtUjcWrso/VGIU0EkuKIGHsCNNz9qvA6x26Y8Pdte4La7M5r9JttOrhcn&#10;HEPnScNirkAgVd521Gj4+nybbUCEaMia3hNquGCAbX5/l5nU+jPt8FTGRnAIhdRoaGMcUilD1aIz&#10;Ye4HJNZqPzoTeR0baUdz5nDXyyelVtKZjvhDawYsWqwO5dFpqAv18b4L38PhRyahGuti/XoptX58&#10;mF6eQUSc4p8ZrviMDjkz7f2RbBC9htkiSbhM5GmtuMTVom6nvYblZgUyz+T/EvkvAAAA//8DAFBL&#10;AQItABQABgAIAAAAIQC2gziS/gAAAOEBAAATAAAAAAAAAAAAAAAAAAAAAABbQ29udGVudF9UeXBl&#10;c10ueG1sUEsBAi0AFAAGAAgAAAAhADj9If/WAAAAlAEAAAsAAAAAAAAAAAAAAAAALwEAAF9yZWxz&#10;Ly5yZWxzUEsBAi0AFAAGAAgAAAAhAEyP912bAgAAjwUAAA4AAAAAAAAAAAAAAAAALgIAAGRycy9l&#10;Mm9Eb2MueG1sUEsBAi0AFAAGAAgAAAAhAKaIPlXfAAAADAEAAA8AAAAAAAAAAAAAAAAA9QQAAGRy&#10;cy9kb3ducmV2LnhtbFBLBQYAAAAABAAEAPMAAAABBgAAAAA=&#10;" fillcolor="#92d050" stroked="f" strokeweight="1pt">
              <v:textbox>
                <w:txbxContent>
                  <w:p w14:paraId="12B9E25A" w14:textId="77777777" w:rsidR="00520B63" w:rsidRDefault="00520B63" w:rsidP="003A11AA">
                    <w:pPr>
                      <w:ind w:left="1260"/>
                      <w:rPr>
                        <w:rFonts w:ascii="Arial" w:hAnsi="Arial" w:cs="Arial"/>
                        <w:color w:val="FFFFFF" w:themeColor="background1"/>
                        <w:sz w:val="40"/>
                        <w:szCs w:val="40"/>
                      </w:rPr>
                    </w:pPr>
                  </w:p>
                  <w:p w14:paraId="35857E34" w14:textId="52549A8D" w:rsidR="00696C6F" w:rsidRPr="00557FBB" w:rsidRDefault="00557FBB" w:rsidP="003A11AA">
                    <w:pPr>
                      <w:ind w:left="1260"/>
                      <w:rPr>
                        <w:rFonts w:ascii="Arial" w:hAnsi="Arial" w:cs="Arial"/>
                        <w:color w:val="FFFFFF" w:themeColor="background1"/>
                        <w:sz w:val="40"/>
                        <w:szCs w:val="40"/>
                      </w:rPr>
                    </w:pPr>
                    <w:r>
                      <w:rPr>
                        <w:rFonts w:ascii="Arial" w:hAnsi="Arial" w:cs="Arial"/>
                        <w:color w:val="FFFFFF" w:themeColor="background1"/>
                        <w:sz w:val="40"/>
                        <w:szCs w:val="40"/>
                      </w:rPr>
                      <w:t xml:space="preserve">Ihr </w:t>
                    </w:r>
                    <w:r w:rsidR="008F6A59">
                      <w:rPr>
                        <w:rFonts w:ascii="Arial" w:hAnsi="Arial" w:cs="Arial"/>
                        <w:color w:val="FFFFFF" w:themeColor="background1"/>
                        <w:sz w:val="40"/>
                        <w:szCs w:val="40"/>
                      </w:rPr>
                      <w:t xml:space="preserve">Leitfaden: </w:t>
                    </w:r>
                    <w:r>
                      <w:rPr>
                        <w:rFonts w:ascii="Arial" w:hAnsi="Arial" w:cs="Arial"/>
                        <w:color w:val="FFFFFF" w:themeColor="background1"/>
                        <w:sz w:val="40"/>
                        <w:szCs w:val="40"/>
                      </w:rPr>
                      <w:t>Der heiße Dra</w:t>
                    </w:r>
                    <w:r w:rsidR="00D56403">
                      <w:rPr>
                        <w:rFonts w:ascii="Arial" w:hAnsi="Arial" w:cs="Arial"/>
                        <w:color w:val="FFFFFF" w:themeColor="background1"/>
                        <w:sz w:val="40"/>
                        <w:szCs w:val="40"/>
                      </w:rPr>
                      <w:t>h</w:t>
                    </w:r>
                    <w:r>
                      <w:rPr>
                        <w:rFonts w:ascii="Arial" w:hAnsi="Arial" w:cs="Arial"/>
                        <w:color w:val="FFFFFF" w:themeColor="background1"/>
                        <w:sz w:val="40"/>
                        <w:szCs w:val="40"/>
                      </w:rPr>
                      <w:t xml:space="preserve">t zu Ihren Kunden </w:t>
                    </w:r>
                  </w:p>
                </w:txbxContent>
              </v:textbox>
            </v:rect>
          </w:pict>
        </mc:Fallback>
      </mc:AlternateContent>
    </w:r>
    <w:r w:rsidR="00557FBB">
      <w:t>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96698"/>
    <w:multiLevelType w:val="hybridMultilevel"/>
    <w:tmpl w:val="36025C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BC7006"/>
    <w:multiLevelType w:val="hybridMultilevel"/>
    <w:tmpl w:val="6150965E"/>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26"/>
    <w:rsid w:val="000010D1"/>
    <w:rsid w:val="00001215"/>
    <w:rsid w:val="000056A0"/>
    <w:rsid w:val="0001438D"/>
    <w:rsid w:val="00024993"/>
    <w:rsid w:val="0004174B"/>
    <w:rsid w:val="000F3B48"/>
    <w:rsid w:val="0015576B"/>
    <w:rsid w:val="0017267F"/>
    <w:rsid w:val="001901F8"/>
    <w:rsid w:val="00191905"/>
    <w:rsid w:val="0019799B"/>
    <w:rsid w:val="00206242"/>
    <w:rsid w:val="00244973"/>
    <w:rsid w:val="0028469B"/>
    <w:rsid w:val="002874DA"/>
    <w:rsid w:val="00296CA9"/>
    <w:rsid w:val="00300656"/>
    <w:rsid w:val="00372FF3"/>
    <w:rsid w:val="0038505B"/>
    <w:rsid w:val="00392F12"/>
    <w:rsid w:val="00396047"/>
    <w:rsid w:val="003A11AA"/>
    <w:rsid w:val="003C7E5A"/>
    <w:rsid w:val="003D2926"/>
    <w:rsid w:val="003D2FE8"/>
    <w:rsid w:val="0042062A"/>
    <w:rsid w:val="004523F9"/>
    <w:rsid w:val="00456831"/>
    <w:rsid w:val="004925AA"/>
    <w:rsid w:val="0051259A"/>
    <w:rsid w:val="00520B63"/>
    <w:rsid w:val="005414C6"/>
    <w:rsid w:val="00551479"/>
    <w:rsid w:val="005538E5"/>
    <w:rsid w:val="00557FBB"/>
    <w:rsid w:val="00576CBF"/>
    <w:rsid w:val="005855C0"/>
    <w:rsid w:val="005C2F30"/>
    <w:rsid w:val="005C7779"/>
    <w:rsid w:val="0061736B"/>
    <w:rsid w:val="00623E93"/>
    <w:rsid w:val="0066701E"/>
    <w:rsid w:val="0068016A"/>
    <w:rsid w:val="0068780A"/>
    <w:rsid w:val="00696C6F"/>
    <w:rsid w:val="006B1EB7"/>
    <w:rsid w:val="00707BF5"/>
    <w:rsid w:val="00770AFE"/>
    <w:rsid w:val="007A13EA"/>
    <w:rsid w:val="007C622D"/>
    <w:rsid w:val="007F18FF"/>
    <w:rsid w:val="008164D8"/>
    <w:rsid w:val="00873A12"/>
    <w:rsid w:val="008B46A3"/>
    <w:rsid w:val="008C7976"/>
    <w:rsid w:val="008F6A59"/>
    <w:rsid w:val="00940B26"/>
    <w:rsid w:val="00960B33"/>
    <w:rsid w:val="009A3BE4"/>
    <w:rsid w:val="009A5D4E"/>
    <w:rsid w:val="009A6BDB"/>
    <w:rsid w:val="009B07F4"/>
    <w:rsid w:val="009C57B6"/>
    <w:rsid w:val="009E554E"/>
    <w:rsid w:val="009F70CA"/>
    <w:rsid w:val="00A12E98"/>
    <w:rsid w:val="00A33678"/>
    <w:rsid w:val="00A846BD"/>
    <w:rsid w:val="00AE2BCD"/>
    <w:rsid w:val="00B10B50"/>
    <w:rsid w:val="00B115DA"/>
    <w:rsid w:val="00B32745"/>
    <w:rsid w:val="00B57AFA"/>
    <w:rsid w:val="00BA1CA3"/>
    <w:rsid w:val="00BA3BCA"/>
    <w:rsid w:val="00BA5FD2"/>
    <w:rsid w:val="00BA668B"/>
    <w:rsid w:val="00BF3FF2"/>
    <w:rsid w:val="00C11BB4"/>
    <w:rsid w:val="00C21BB4"/>
    <w:rsid w:val="00C231C6"/>
    <w:rsid w:val="00CA29AB"/>
    <w:rsid w:val="00CA5320"/>
    <w:rsid w:val="00CB31D6"/>
    <w:rsid w:val="00D20A34"/>
    <w:rsid w:val="00D23308"/>
    <w:rsid w:val="00D5390F"/>
    <w:rsid w:val="00D56403"/>
    <w:rsid w:val="00D708B3"/>
    <w:rsid w:val="00D818B7"/>
    <w:rsid w:val="00D81E0B"/>
    <w:rsid w:val="00DC79AC"/>
    <w:rsid w:val="00DD6A25"/>
    <w:rsid w:val="00E005D7"/>
    <w:rsid w:val="00E3750C"/>
    <w:rsid w:val="00E8365B"/>
    <w:rsid w:val="00F031C8"/>
    <w:rsid w:val="00F04D17"/>
    <w:rsid w:val="00F92166"/>
    <w:rsid w:val="00FA016D"/>
    <w:rsid w:val="00FB7372"/>
    <w:rsid w:val="00FE3B22"/>
    <w:rsid w:val="00FF75DC"/>
    <w:rsid w:val="00FF7CE4"/>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8BA77"/>
  <w15:chartTrackingRefBased/>
  <w15:docId w15:val="{7D5F3973-DF0B-4819-A76A-B132FB68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2926"/>
    <w:pPr>
      <w:ind w:left="720"/>
      <w:contextualSpacing/>
    </w:pPr>
  </w:style>
  <w:style w:type="paragraph" w:styleId="Kopfzeile">
    <w:name w:val="header"/>
    <w:basedOn w:val="Standard"/>
    <w:link w:val="KopfzeileZchn"/>
    <w:uiPriority w:val="99"/>
    <w:unhideWhenUsed/>
    <w:rsid w:val="00696C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6C6F"/>
  </w:style>
  <w:style w:type="paragraph" w:styleId="Fuzeile">
    <w:name w:val="footer"/>
    <w:basedOn w:val="Standard"/>
    <w:link w:val="FuzeileZchn"/>
    <w:uiPriority w:val="99"/>
    <w:unhideWhenUsed/>
    <w:rsid w:val="00696C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6C6F"/>
  </w:style>
  <w:style w:type="paragraph" w:styleId="StandardWeb">
    <w:name w:val="Normal (Web)"/>
    <w:basedOn w:val="Standard"/>
    <w:uiPriority w:val="99"/>
    <w:semiHidden/>
    <w:unhideWhenUsed/>
    <w:rsid w:val="008F6A5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D8A8DA1D53924181C3D7CC4A89FB24" ma:contentTypeVersion="12" ma:contentTypeDescription="Ein neues Dokument erstellen." ma:contentTypeScope="" ma:versionID="2439d50a2d458e3d1ce708ce76d4bda5">
  <xsd:schema xmlns:xsd="http://www.w3.org/2001/XMLSchema" xmlns:xs="http://www.w3.org/2001/XMLSchema" xmlns:p="http://schemas.microsoft.com/office/2006/metadata/properties" xmlns:ns2="35f3a684-4484-410b-8590-1398a4db93b6" xmlns:ns3="62c76d49-ae84-4100-8978-d8d9f4a973ec" targetNamespace="http://schemas.microsoft.com/office/2006/metadata/properties" ma:root="true" ma:fieldsID="9b7ee25ffb286355003a7c03bb66a4eb" ns2:_="" ns3:_="">
    <xsd:import namespace="35f3a684-4484-410b-8590-1398a4db93b6"/>
    <xsd:import namespace="62c76d49-ae84-4100-8978-d8d9f4a97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3a684-4484-410b-8590-1398a4db9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c76d49-ae84-4100-8978-d8d9f4a973ec"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9B7BE-C84A-4B67-806B-B2209D21E58F}"/>
</file>

<file path=customXml/itemProps2.xml><?xml version="1.0" encoding="utf-8"?>
<ds:datastoreItem xmlns:ds="http://schemas.openxmlformats.org/officeDocument/2006/customXml" ds:itemID="{A4251E89-1C42-431A-8184-1FFB929E66B1}">
  <ds:schemaRefs>
    <ds:schemaRef ds:uri="http://schemas.microsoft.com/sharepoint/v3/contenttype/forms"/>
  </ds:schemaRefs>
</ds:datastoreItem>
</file>

<file path=customXml/itemProps3.xml><?xml version="1.0" encoding="utf-8"?>
<ds:datastoreItem xmlns:ds="http://schemas.openxmlformats.org/officeDocument/2006/customXml" ds:itemID="{580E83E2-AE10-4380-ACB3-4048673782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840</Words>
  <Characters>5294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Klute</dc:creator>
  <cp:keywords/>
  <dc:description/>
  <cp:lastModifiedBy>Kohl, Steffen</cp:lastModifiedBy>
  <cp:revision>101</cp:revision>
  <cp:lastPrinted>2020-05-26T09:02:00Z</cp:lastPrinted>
  <dcterms:created xsi:type="dcterms:W3CDTF">2020-05-25T10:19:00Z</dcterms:created>
  <dcterms:modified xsi:type="dcterms:W3CDTF">2020-05-26T09:02:00Z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0x010100E2D8A8DA1D53924181C3D7CC4A89FB24</vt:lpwstr>
  </property>
</Properties>
</file>